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FDE02" w14:textId="411C67B7" w:rsidR="006168F3" w:rsidRDefault="0043249E">
      <w:bookmarkStart w:id="0" w:name="_GoBack"/>
      <w:bookmarkEnd w:id="0"/>
      <w:r>
        <w:rPr>
          <w:rFonts w:hint="eastAsia"/>
          <w:noProof/>
        </w:rPr>
        <w:drawing>
          <wp:anchor distT="0" distB="0" distL="114300" distR="114300" simplePos="0" relativeHeight="251661824" behindDoc="0" locked="0" layoutInCell="1" allowOverlap="1" wp14:anchorId="372E9037" wp14:editId="7F90FADC">
            <wp:simplePos x="0" y="0"/>
            <wp:positionH relativeFrom="margin">
              <wp:posOffset>365760</wp:posOffset>
            </wp:positionH>
            <wp:positionV relativeFrom="paragraph">
              <wp:posOffset>-217170</wp:posOffset>
            </wp:positionV>
            <wp:extent cx="3777615" cy="99187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aned0729_デジとしょ信州ロゴ（白）.pn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777615" cy="991870"/>
                    </a:xfrm>
                    <a:prstGeom prst="rect">
                      <a:avLst/>
                    </a:prstGeom>
                  </pic:spPr>
                </pic:pic>
              </a:graphicData>
            </a:graphic>
            <wp14:sizeRelH relativeFrom="page">
              <wp14:pctWidth>0</wp14:pctWidth>
            </wp14:sizeRelH>
            <wp14:sizeRelV relativeFrom="page">
              <wp14:pctHeight>0</wp14:pctHeight>
            </wp14:sizeRelV>
          </wp:anchor>
        </w:drawing>
      </w:r>
      <w:r w:rsidR="00BF3C34">
        <w:rPr>
          <w:rFonts w:hint="eastAsia"/>
          <w:noProof/>
        </w:rPr>
        <mc:AlternateContent>
          <mc:Choice Requires="wps">
            <w:drawing>
              <wp:anchor distT="0" distB="0" distL="114300" distR="114300" simplePos="0" relativeHeight="251649536" behindDoc="0" locked="0" layoutInCell="1" allowOverlap="1" wp14:anchorId="43717236" wp14:editId="08319325">
                <wp:simplePos x="0" y="0"/>
                <wp:positionH relativeFrom="column">
                  <wp:posOffset>3840480</wp:posOffset>
                </wp:positionH>
                <wp:positionV relativeFrom="paragraph">
                  <wp:posOffset>15875</wp:posOffset>
                </wp:positionV>
                <wp:extent cx="2071370" cy="641985"/>
                <wp:effectExtent l="0" t="38100" r="0" b="43815"/>
                <wp:wrapNone/>
                <wp:docPr id="1030" name="テキスト ボックス 1"/>
                <wp:cNvGraphicFramePr/>
                <a:graphic xmlns:a="http://schemas.openxmlformats.org/drawingml/2006/main">
                  <a:graphicData uri="http://schemas.microsoft.com/office/word/2010/wordprocessingShape">
                    <wps:wsp>
                      <wps:cNvSpPr txBox="1"/>
                      <wps:spPr>
                        <a:xfrm>
                          <a:off x="0" y="0"/>
                          <a:ext cx="2071370" cy="641985"/>
                        </a:xfrm>
                        <a:prstGeom prst="rect">
                          <a:avLst/>
                        </a:prstGeom>
                        <a:noFill/>
                        <a:ln>
                          <a:noFill/>
                        </a:ln>
                        <a:effectLst>
                          <a:glow rad="139700">
                            <a:schemeClr val="bg1"/>
                          </a:glow>
                        </a:effectLst>
                      </wps:spPr>
                      <wps:txbx>
                        <w:txbxContent>
                          <w:p w14:paraId="6FE79865" w14:textId="362EF1BF" w:rsidR="006168F3" w:rsidRPr="00F11DCE" w:rsidRDefault="00702344">
                            <w:pPr>
                              <w:rPr>
                                <w:rFonts w:ascii="HG丸ｺﾞｼｯｸM-PRO" w:eastAsia="HG丸ｺﾞｼｯｸM-PRO" w:hAnsi="HG丸ｺﾞｼｯｸM-PRO"/>
                                <w:b/>
                                <w:color w:val="000000" w:themeColor="text1"/>
                                <w:sz w:val="72"/>
                                <w:szCs w:val="72"/>
                                <w14:textOutline w14:w="9525" w14:cap="flat" w14:cmpd="sng" w14:algn="ctr">
                                  <w14:noFill/>
                                  <w14:prstDash w14:val="solid"/>
                                  <w14:round/>
                                </w14:textOutline>
                              </w:rPr>
                            </w:pPr>
                            <w:r w:rsidRPr="00F11DCE">
                              <w:rPr>
                                <w:rFonts w:ascii="HG丸ｺﾞｼｯｸM-PRO" w:eastAsia="HG丸ｺﾞｼｯｸM-PRO" w:hAnsi="HG丸ｺﾞｼｯｸM-PRO" w:hint="eastAsia"/>
                                <w:b/>
                                <w:color w:val="000000" w:themeColor="text1"/>
                                <w:sz w:val="72"/>
                                <w:szCs w:val="72"/>
                                <w14:textOutline w14:w="9525" w14:cap="flat" w14:cmpd="sng" w14:algn="ctr">
                                  <w14:noFill/>
                                  <w14:prstDash w14:val="solid"/>
                                  <w14:round/>
                                </w14:textOutline>
                              </w:rPr>
                              <w:t>利用案内</w:t>
                            </w:r>
                          </w:p>
                        </w:txbxContent>
                      </wps:txbx>
                      <wps:bodyPr rot="0" vertOverflow="overflow" horzOverflow="overflow" wrap="square" lIns="74295" tIns="8890" rIns="74295" bIns="889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3717236" id="_x0000_t202" coordsize="21600,21600" o:spt="202" path="m,l,21600r21600,l21600,xe">
                <v:stroke joinstyle="miter"/>
                <v:path gradientshapeok="t" o:connecttype="rect"/>
              </v:shapetype>
              <v:shape id="テキスト ボックス 1" o:spid="_x0000_s1026" type="#_x0000_t202" style="position:absolute;left:0;text-align:left;margin-left:302.4pt;margin-top:1.25pt;width:163.1pt;height:50.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" filled="f" stroked="f">
                <v:textbox inset="5.85pt,.7pt,5.85pt,.7pt">
                  <w:txbxContent>
                    <w:p w14:paraId="6FE79865" w14:textId="362EF1BF" w:rsidR="006168F3" w:rsidRPr="00F11DCE" w:rsidRDefault="00702344">
                      <w:pPr>
                        <w:rPr>
                          <w:rFonts w:ascii="HG丸ｺﾞｼｯｸM-PRO" w:eastAsia="HG丸ｺﾞｼｯｸM-PRO" w:hAnsi="HG丸ｺﾞｼｯｸM-PRO"/>
                          <w:b/>
                          <w:color w:val="000000" w:themeColor="text1"/>
                          <w:sz w:val="72"/>
                          <w:szCs w:val="72"/>
                          <w14:textOutline w14:w="9525" w14:cap="flat" w14:cmpd="sng" w14:algn="ctr">
                            <w14:noFill/>
                            <w14:prstDash w14:val="solid"/>
                            <w14:round/>
                          </w14:textOutline>
                        </w:rPr>
                      </w:pPr>
                      <w:r w:rsidRPr="00F11DCE">
                        <w:rPr>
                          <w:rFonts w:ascii="HG丸ｺﾞｼｯｸM-PRO" w:eastAsia="HG丸ｺﾞｼｯｸM-PRO" w:hAnsi="HG丸ｺﾞｼｯｸM-PRO" w:hint="eastAsia"/>
                          <w:b/>
                          <w:color w:val="000000" w:themeColor="text1"/>
                          <w:sz w:val="72"/>
                          <w:szCs w:val="72"/>
                          <w14:textOutline w14:w="9525" w14:cap="flat" w14:cmpd="sng" w14:algn="ctr">
                            <w14:noFill/>
                            <w14:prstDash w14:val="solid"/>
                            <w14:round/>
                          </w14:textOutline>
                        </w:rPr>
                        <w:t>利用案内</w:t>
                      </w:r>
                    </w:p>
                  </w:txbxContent>
                </v:textbox>
              </v:shape>
            </w:pict>
          </mc:Fallback>
        </mc:AlternateContent>
      </w:r>
      <w:r w:rsidR="00BF3C34">
        <w:rPr>
          <w:rFonts w:hint="eastAsia"/>
          <w:noProof/>
        </w:rPr>
        <mc:AlternateContent>
          <mc:Choice Requires="wps">
            <w:drawing>
              <wp:anchor distT="0" distB="0" distL="114300" distR="114300" simplePos="0" relativeHeight="251648511" behindDoc="0" locked="0" layoutInCell="1" allowOverlap="1" wp14:anchorId="3FAF1A6A" wp14:editId="3CC4FE31">
                <wp:simplePos x="0" y="0"/>
                <wp:positionH relativeFrom="column">
                  <wp:posOffset>271780</wp:posOffset>
                </wp:positionH>
                <wp:positionV relativeFrom="paragraph">
                  <wp:posOffset>-14173</wp:posOffset>
                </wp:positionV>
                <wp:extent cx="6294120" cy="1156970"/>
                <wp:effectExtent l="76200" t="76200" r="68580" b="81280"/>
                <wp:wrapNone/>
                <wp:docPr id="1028" name="四角形: 角を丸くする 2"/>
                <wp:cNvGraphicFramePr/>
                <a:graphic xmlns:a="http://schemas.openxmlformats.org/drawingml/2006/main">
                  <a:graphicData uri="http://schemas.microsoft.com/office/word/2010/wordprocessingShape">
                    <wps:wsp>
                      <wps:cNvSpPr/>
                      <wps:spPr>
                        <a:xfrm>
                          <a:off x="0" y="0"/>
                          <a:ext cx="6294120" cy="1156970"/>
                        </a:xfrm>
                        <a:prstGeom prst="roundRect">
                          <a:avLst/>
                        </a:prstGeom>
                        <a:solidFill>
                          <a:schemeClr val="bg1">
                            <a:alpha val="83000"/>
                          </a:schemeClr>
                        </a:solidFill>
                        <a:ln>
                          <a:noFill/>
                        </a:ln>
                        <a:effectLst>
                          <a:glow rad="63500">
                            <a:schemeClr val="bg1">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74C9A92C" id="四角形: 角を丸くする 2" o:spid="_x0000_s1026" style="position:absolute;left:0;text-align:left;margin-left:21.4pt;margin-top:-1.1pt;width:495.6pt;height:91.1pt;z-index:2516485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" fillcolor="white [3212]" stroked="f" strokeweight="1pt">
                <v:fill opacity="54484f"/>
                <v:stroke joinstyle="miter"/>
              </v:roundrect>
            </w:pict>
          </mc:Fallback>
        </mc:AlternateContent>
      </w:r>
    </w:p>
    <w:p w14:paraId="1DC43A96" w14:textId="2CE6FA63" w:rsidR="006168F3" w:rsidRDefault="006168F3" w:rsidP="00A55AD8">
      <w:pPr>
        <w:ind w:left="210" w:hangingChars="100" w:hanging="210"/>
      </w:pPr>
    </w:p>
    <w:p w14:paraId="65FA2C81" w14:textId="44519743" w:rsidR="00A55AD8" w:rsidRDefault="00BF3C34" w:rsidP="00A55AD8">
      <w:pPr>
        <w:ind w:left="210" w:hangingChars="100" w:hanging="210"/>
      </w:pPr>
      <w:r>
        <w:rPr>
          <w:noProof/>
        </w:rPr>
        <mc:AlternateContent>
          <mc:Choice Requires="wps">
            <w:drawing>
              <wp:anchor distT="0" distB="0" distL="114300" distR="114300" simplePos="0" relativeHeight="251660800" behindDoc="0" locked="0" layoutInCell="1" allowOverlap="1" wp14:anchorId="4018D3EB" wp14:editId="01F2C127">
                <wp:simplePos x="0" y="0"/>
                <wp:positionH relativeFrom="margin">
                  <wp:posOffset>406718</wp:posOffset>
                </wp:positionH>
                <wp:positionV relativeFrom="paragraph">
                  <wp:posOffset>230505</wp:posOffset>
                </wp:positionV>
                <wp:extent cx="5943282" cy="4572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943282" cy="457200"/>
                        </a:xfrm>
                        <a:prstGeom prst="rect">
                          <a:avLst/>
                        </a:prstGeom>
                        <a:noFill/>
                        <a:ln w="6350">
                          <a:noFill/>
                        </a:ln>
                      </wps:spPr>
                      <wps:txbx>
                        <w:txbxContent>
                          <w:p w14:paraId="6B5F027B" w14:textId="77777777" w:rsidR="00BB6250" w:rsidRDefault="00A55AD8" w:rsidP="00BB6250">
                            <w:pPr>
                              <w:spacing w:line="300" w:lineRule="exact"/>
                              <w:ind w:left="220" w:hangingChars="100" w:hanging="220"/>
                              <w:jc w:val="center"/>
                              <w:rPr>
                                <w:rFonts w:ascii="Meiryo UI" w:eastAsia="Meiryo UI" w:hAnsi="Meiryo UI"/>
                                <w:sz w:val="22"/>
                                <w:szCs w:val="22"/>
                              </w:rPr>
                            </w:pPr>
                            <w:r w:rsidRPr="00A55AD8">
                              <w:rPr>
                                <w:rFonts w:ascii="Meiryo UI" w:eastAsia="Meiryo UI" w:hAnsi="Meiryo UI" w:hint="eastAsia"/>
                                <w:sz w:val="22"/>
                                <w:szCs w:val="22"/>
                              </w:rPr>
                              <w:t>市町村と県による</w:t>
                            </w:r>
                            <w:r w:rsidR="00BB6250">
                              <w:rPr>
                                <w:rFonts w:ascii="Meiryo UI" w:eastAsia="Meiryo UI" w:hAnsi="Meiryo UI" w:hint="eastAsia"/>
                                <w:sz w:val="22"/>
                                <w:szCs w:val="22"/>
                              </w:rPr>
                              <w:t>協働</w:t>
                            </w:r>
                            <w:r w:rsidRPr="00A55AD8">
                              <w:rPr>
                                <w:rFonts w:ascii="Meiryo UI" w:eastAsia="Meiryo UI" w:hAnsi="Meiryo UI" w:hint="eastAsia"/>
                                <w:sz w:val="22"/>
                                <w:szCs w:val="22"/>
                              </w:rPr>
                              <w:t>電子図書館「デジとしょ信州」を利用できる方は、</w:t>
                            </w:r>
                          </w:p>
                          <w:p w14:paraId="6D861312" w14:textId="36EF2A9C" w:rsidR="00A55AD8" w:rsidRPr="00BB6250" w:rsidRDefault="00D40019" w:rsidP="00BB6250">
                            <w:pPr>
                              <w:spacing w:line="300" w:lineRule="exact"/>
                              <w:ind w:left="220" w:hangingChars="100" w:hanging="220"/>
                              <w:jc w:val="center"/>
                              <w:rPr>
                                <w:rFonts w:ascii="Meiryo UI" w:eastAsia="Meiryo UI" w:hAnsi="Meiryo UI"/>
                                <w:sz w:val="22"/>
                                <w:szCs w:val="22"/>
                              </w:rPr>
                            </w:pPr>
                            <w:r>
                              <w:rPr>
                                <w:rFonts w:ascii="Meiryo UI" w:eastAsia="Meiryo UI" w:hAnsi="Meiryo UI" w:hint="eastAsia"/>
                                <w:sz w:val="22"/>
                                <w:szCs w:val="22"/>
                              </w:rPr>
                              <w:t>長野県内にお住まいの方・</w:t>
                            </w:r>
                            <w:r w:rsidR="00A55AD8" w:rsidRPr="00A55AD8">
                              <w:rPr>
                                <w:rFonts w:ascii="Meiryo UI" w:eastAsia="Meiryo UI" w:hAnsi="Meiryo UI" w:hint="eastAsia"/>
                                <w:sz w:val="22"/>
                                <w:szCs w:val="22"/>
                              </w:rPr>
                              <w:t>県外の方で県内に勤務されている方や県内の学校に通学されている方です。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18D3EB" id="テキスト ボックス 3" o:spid="_x0000_s1027" type="#_x0000_t202" style="position:absolute;left:0;text-align:left;margin-left:32.05pt;margin-top:18.15pt;width:467.95pt;height:36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" filled="f" stroked="f" strokeweight=".5pt">
                <v:textbox>
                  <w:txbxContent>
                    <w:p w14:paraId="6B5F027B" w14:textId="77777777" w:rsidR="00BB6250" w:rsidRDefault="00A55AD8" w:rsidP="00BB6250">
                      <w:pPr>
                        <w:spacing w:line="300" w:lineRule="exact"/>
                        <w:ind w:left="220" w:hangingChars="100" w:hanging="220"/>
                        <w:jc w:val="center"/>
                        <w:rPr>
                          <w:rFonts w:ascii="Meiryo UI" w:eastAsia="Meiryo UI" w:hAnsi="Meiryo UI"/>
                          <w:sz w:val="22"/>
                          <w:szCs w:val="22"/>
                        </w:rPr>
                      </w:pPr>
                      <w:r w:rsidRPr="00A55AD8">
                        <w:rPr>
                          <w:rFonts w:ascii="Meiryo UI" w:eastAsia="Meiryo UI" w:hAnsi="Meiryo UI" w:hint="eastAsia"/>
                          <w:sz w:val="22"/>
                          <w:szCs w:val="22"/>
                        </w:rPr>
                        <w:t>市町村と県による</w:t>
                      </w:r>
                      <w:r w:rsidR="00BB6250">
                        <w:rPr>
                          <w:rFonts w:ascii="Meiryo UI" w:eastAsia="Meiryo UI" w:hAnsi="Meiryo UI" w:hint="eastAsia"/>
                          <w:sz w:val="22"/>
                          <w:szCs w:val="22"/>
                        </w:rPr>
                        <w:t>協働</w:t>
                      </w:r>
                      <w:r w:rsidRPr="00A55AD8">
                        <w:rPr>
                          <w:rFonts w:ascii="Meiryo UI" w:eastAsia="Meiryo UI" w:hAnsi="Meiryo UI" w:hint="eastAsia"/>
                          <w:sz w:val="22"/>
                          <w:szCs w:val="22"/>
                        </w:rPr>
                        <w:t>電子図書館「デジとし</w:t>
                      </w:r>
                      <w:proofErr w:type="gramStart"/>
                      <w:r w:rsidRPr="00A55AD8">
                        <w:rPr>
                          <w:rFonts w:ascii="Meiryo UI" w:eastAsia="Meiryo UI" w:hAnsi="Meiryo UI" w:hint="eastAsia"/>
                          <w:sz w:val="22"/>
                          <w:szCs w:val="22"/>
                        </w:rPr>
                        <w:t>ょ</w:t>
                      </w:r>
                      <w:proofErr w:type="gramEnd"/>
                      <w:r w:rsidRPr="00A55AD8">
                        <w:rPr>
                          <w:rFonts w:ascii="Meiryo UI" w:eastAsia="Meiryo UI" w:hAnsi="Meiryo UI" w:hint="eastAsia"/>
                          <w:sz w:val="22"/>
                          <w:szCs w:val="22"/>
                        </w:rPr>
                        <w:t>信州」を利用できる方は、</w:t>
                      </w:r>
                    </w:p>
                    <w:p w14:paraId="6D861312" w14:textId="36EF2A9C" w:rsidR="00A55AD8" w:rsidRPr="00BB6250" w:rsidRDefault="00D40019" w:rsidP="00BB6250">
                      <w:pPr>
                        <w:spacing w:line="300" w:lineRule="exact"/>
                        <w:ind w:left="220" w:hangingChars="100" w:hanging="220"/>
                        <w:jc w:val="center"/>
                        <w:rPr>
                          <w:rFonts w:ascii="Meiryo UI" w:eastAsia="Meiryo UI" w:hAnsi="Meiryo UI"/>
                          <w:sz w:val="22"/>
                          <w:szCs w:val="22"/>
                        </w:rPr>
                      </w:pPr>
                      <w:r>
                        <w:rPr>
                          <w:rFonts w:ascii="Meiryo UI" w:eastAsia="Meiryo UI" w:hAnsi="Meiryo UI" w:hint="eastAsia"/>
                          <w:sz w:val="22"/>
                          <w:szCs w:val="22"/>
                        </w:rPr>
                        <w:t>長野県内にお住まいの方・</w:t>
                      </w:r>
                      <w:r w:rsidR="00A55AD8" w:rsidRPr="00A55AD8">
                        <w:rPr>
                          <w:rFonts w:ascii="Meiryo UI" w:eastAsia="Meiryo UI" w:hAnsi="Meiryo UI" w:hint="eastAsia"/>
                          <w:sz w:val="22"/>
                          <w:szCs w:val="22"/>
                        </w:rPr>
                        <w:t>県外の方で県内に勤務されている方や県内の学校に通学されている方です。</w:t>
                      </w:r>
                    </w:p>
                  </w:txbxContent>
                </v:textbox>
                <w10:wrap anchorx="margin"/>
              </v:shape>
            </w:pict>
          </mc:Fallback>
        </mc:AlternateContent>
      </w:r>
    </w:p>
    <w:p w14:paraId="59469701" w14:textId="7F311300" w:rsidR="00A55AD8" w:rsidRDefault="00A55AD8" w:rsidP="00A55AD8">
      <w:pPr>
        <w:ind w:left="210" w:hangingChars="100" w:hanging="210"/>
      </w:pPr>
    </w:p>
    <w:p w14:paraId="0C084A9D" w14:textId="2A36D3D4" w:rsidR="006168F3" w:rsidRDefault="00DA6D8B">
      <w:r>
        <w:rPr>
          <w:rFonts w:hint="eastAsia"/>
          <w:noProof/>
        </w:rPr>
        <mc:AlternateContent>
          <mc:Choice Requires="wps">
            <w:drawing>
              <wp:anchor distT="0" distB="0" distL="114300" distR="114300" simplePos="0" relativeHeight="251662848" behindDoc="0" locked="0" layoutInCell="1" hidden="0" allowOverlap="1" wp14:anchorId="7E9E675E" wp14:editId="146922B7">
                <wp:simplePos x="0" y="0"/>
                <wp:positionH relativeFrom="column">
                  <wp:posOffset>78105</wp:posOffset>
                </wp:positionH>
                <wp:positionV relativeFrom="paragraph">
                  <wp:posOffset>230505</wp:posOffset>
                </wp:positionV>
                <wp:extent cx="6682105" cy="676275"/>
                <wp:effectExtent l="0" t="0" r="23495" b="28575"/>
                <wp:wrapNone/>
                <wp:docPr id="1035" name="テキスト ボックス 78"/>
                <wp:cNvGraphicFramePr/>
                <a:graphic xmlns:a="http://schemas.openxmlformats.org/drawingml/2006/main">
                  <a:graphicData uri="http://schemas.microsoft.com/office/word/2010/wordprocessingShape">
                    <wps:wsp>
                      <wps:cNvSpPr txBox="1"/>
                      <wps:spPr>
                        <a:xfrm>
                          <a:off x="0" y="0"/>
                          <a:ext cx="6682105" cy="676275"/>
                        </a:xfrm>
                        <a:prstGeom prst="rect">
                          <a:avLst/>
                        </a:prstGeom>
                        <a:solidFill>
                          <a:sysClr val="window" lastClr="FFFFFF"/>
                        </a:solidFill>
                        <a:ln w="6350">
                          <a:solidFill>
                            <a:prstClr val="black"/>
                          </a:solidFill>
                        </a:ln>
                      </wps:spPr>
                      <wps:txbx>
                        <w:txbxContent>
                          <w:p w14:paraId="2C88AF97"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利用時間</w:t>
                            </w:r>
                          </w:p>
                          <w:p w14:paraId="12C50C80" w14:textId="4F5D7DE5"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「デジとしょ信州」は、基本的に２４時間、３６５日、ご利用いただけます。</w:t>
                            </w:r>
                          </w:p>
                          <w:p w14:paraId="2C7D3968" w14:textId="50B3AC88"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システムメンテナンス等によりサービスを休止する場合は、ホームページにて事前にお知らせします。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E9E675E" id="テキスト ボックス 78" o:spid="_x0000_s1028" type="#_x0000_t202" style="position:absolute;left:0;text-align:left;margin-left:6.15pt;margin-top:18.15pt;width:526.15pt;height:53.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" fillcolor="window" strokeweight=".5pt">
                <v:textbox>
                  <w:txbxContent>
                    <w:p w14:paraId="2C88AF97"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利用時間</w:t>
                      </w:r>
                    </w:p>
                    <w:p w14:paraId="12C50C80" w14:textId="4F5D7DE5"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信州」は、基本的に２４時間、３６５日、ご利用いただけます。</w:t>
                      </w:r>
                    </w:p>
                    <w:p w14:paraId="2C7D3968" w14:textId="50B3AC88" w:rsidR="006168F3" w:rsidRDefault="00702344">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システムメンテナンス等によりサービスを休止する場合は、ホームページにて事前にお知らせします。</w:t>
                      </w:r>
                    </w:p>
                  </w:txbxContent>
                </v:textbox>
              </v:shape>
            </w:pict>
          </mc:Fallback>
        </mc:AlternateContent>
      </w:r>
    </w:p>
    <w:p w14:paraId="35232368" w14:textId="42DD61E3" w:rsidR="006168F3" w:rsidRDefault="006168F3"/>
    <w:p w14:paraId="2012135E" w14:textId="7D658BA5" w:rsidR="006168F3" w:rsidRDefault="006168F3"/>
    <w:p w14:paraId="707DB4AB" w14:textId="2B37B295" w:rsidR="006168F3" w:rsidRDefault="006168F3"/>
    <w:p w14:paraId="2188F4D1" w14:textId="4644AA74" w:rsidR="006168F3" w:rsidRDefault="00DA6D8B">
      <w:r>
        <w:rPr>
          <w:rFonts w:hint="eastAsia"/>
          <w:noProof/>
        </w:rPr>
        <mc:AlternateContent>
          <mc:Choice Requires="wps">
            <w:drawing>
              <wp:anchor distT="0" distB="0" distL="114300" distR="114300" simplePos="0" relativeHeight="251655680" behindDoc="0" locked="0" layoutInCell="1" hidden="0" allowOverlap="1" wp14:anchorId="0E70DC19" wp14:editId="1B1F5BDE">
                <wp:simplePos x="0" y="0"/>
                <wp:positionH relativeFrom="column">
                  <wp:posOffset>78105</wp:posOffset>
                </wp:positionH>
                <wp:positionV relativeFrom="paragraph">
                  <wp:posOffset>49530</wp:posOffset>
                </wp:positionV>
                <wp:extent cx="6686550" cy="704850"/>
                <wp:effectExtent l="0" t="0" r="19050" b="19050"/>
                <wp:wrapNone/>
                <wp:docPr id="1042" name="テキスト ボックス 60"/>
                <wp:cNvGraphicFramePr/>
                <a:graphic xmlns:a="http://schemas.openxmlformats.org/drawingml/2006/main">
                  <a:graphicData uri="http://schemas.microsoft.com/office/word/2010/wordprocessingShape">
                    <wps:wsp>
                      <wps:cNvSpPr txBox="1"/>
                      <wps:spPr>
                        <a:xfrm>
                          <a:off x="0" y="0"/>
                          <a:ext cx="6686550" cy="704850"/>
                        </a:xfrm>
                        <a:prstGeom prst="rect">
                          <a:avLst/>
                        </a:prstGeom>
                        <a:solidFill>
                          <a:sysClr val="window" lastClr="FFFFFF"/>
                        </a:solidFill>
                        <a:ln w="6350">
                          <a:solidFill>
                            <a:prstClr val="black"/>
                          </a:solidFill>
                        </a:ln>
                      </wps:spPr>
                      <wps:txbx>
                        <w:txbxContent>
                          <w:p w14:paraId="504E831E"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料金</w:t>
                            </w:r>
                          </w:p>
                          <w:p w14:paraId="47EA2B6B" w14:textId="17EEBE4B" w:rsidR="006168F3" w:rsidRDefault="00702344" w:rsidP="00D40019">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「デジとしょ信州」のご利用は無料です。「デジとしょ信州」をご利用いただくための機器（パソコン、スマートフォン、タブレット等）及び通信にかかる料金は、利用者の負担となります。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E70DC19" id="テキスト ボックス 60" o:spid="_x0000_s1029" type="#_x0000_t202" style="position:absolute;left:0;text-align:left;margin-left:6.15pt;margin-top:3.9pt;width:526.5pt;height:55.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" fillcolor="window" strokeweight=".5pt">
                <v:textbox>
                  <w:txbxContent>
                    <w:p w14:paraId="504E831E"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料金</w:t>
                      </w:r>
                    </w:p>
                    <w:p w14:paraId="47EA2B6B" w14:textId="17EEBE4B" w:rsidR="006168F3" w:rsidRDefault="00702344" w:rsidP="00D40019">
                      <w:pPr>
                        <w:spacing w:line="30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信州」のご利用は無料です。「デジとし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信州」をご利用いただくための機器（パソコン、スマートフォン、タブレット等）及び通信にかかる料金は、利用者の負担となります。</w:t>
                      </w:r>
                    </w:p>
                  </w:txbxContent>
                </v:textbox>
              </v:shape>
            </w:pict>
          </mc:Fallback>
        </mc:AlternateContent>
      </w:r>
    </w:p>
    <w:p w14:paraId="1E24B099" w14:textId="7B48EF34" w:rsidR="006168F3" w:rsidRDefault="006168F3"/>
    <w:p w14:paraId="009799AE" w14:textId="66DB09D3" w:rsidR="006168F3" w:rsidRDefault="006168F3"/>
    <w:p w14:paraId="52EF4F3F" w14:textId="2E1BBA15" w:rsidR="006168F3" w:rsidRDefault="00D40019">
      <w:r>
        <w:rPr>
          <w:rFonts w:hint="eastAsia"/>
          <w:noProof/>
        </w:rPr>
        <mc:AlternateContent>
          <mc:Choice Requires="wps">
            <w:drawing>
              <wp:anchor distT="0" distB="0" distL="114300" distR="114300" simplePos="0" relativeHeight="251663872" behindDoc="0" locked="0" layoutInCell="1" hidden="0" allowOverlap="1" wp14:anchorId="5F656D51" wp14:editId="257D7C20">
                <wp:simplePos x="0" y="0"/>
                <wp:positionH relativeFrom="column">
                  <wp:posOffset>78105</wp:posOffset>
                </wp:positionH>
                <wp:positionV relativeFrom="paragraph">
                  <wp:posOffset>144781</wp:posOffset>
                </wp:positionV>
                <wp:extent cx="6683375" cy="1409700"/>
                <wp:effectExtent l="0" t="0" r="22225" b="19050"/>
                <wp:wrapNone/>
                <wp:docPr id="1033" name="テキスト ボックス 8"/>
                <wp:cNvGraphicFramePr/>
                <a:graphic xmlns:a="http://schemas.openxmlformats.org/drawingml/2006/main">
                  <a:graphicData uri="http://schemas.microsoft.com/office/word/2010/wordprocessingShape">
                    <wps:wsp>
                      <wps:cNvSpPr txBox="1"/>
                      <wps:spPr>
                        <a:xfrm>
                          <a:off x="0" y="0"/>
                          <a:ext cx="6683375" cy="1409700"/>
                        </a:xfrm>
                        <a:prstGeom prst="rect">
                          <a:avLst/>
                        </a:prstGeom>
                        <a:solidFill>
                          <a:schemeClr val="lt1"/>
                        </a:solidFill>
                        <a:ln w="6350">
                          <a:solidFill>
                            <a:prstClr val="black"/>
                          </a:solidFill>
                        </a:ln>
                      </wps:spPr>
                      <wps:txbx>
                        <w:txbxContent>
                          <w:p w14:paraId="49ECC30A" w14:textId="294A2BC3"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ご利用方法</w:t>
                            </w:r>
                            <w:r w:rsidR="00D40019">
                              <w:rPr>
                                <w:rFonts w:ascii="HG丸ｺﾞｼｯｸM-PRO" w:eastAsia="HG丸ｺﾞｼｯｸM-PRO" w:hAnsi="HG丸ｺﾞｼｯｸM-PRO" w:hint="eastAsia"/>
                                <w:sz w:val="22"/>
                              </w:rPr>
                              <w:t>（8月5日</w:t>
                            </w:r>
                            <w:r w:rsidR="00D40019">
                              <w:rPr>
                                <w:rFonts w:ascii="HG丸ｺﾞｼｯｸM-PRO" w:eastAsia="HG丸ｺﾞｼｯｸM-PRO" w:hAnsi="HG丸ｺﾞｼｯｸM-PRO"/>
                                <w:sz w:val="22"/>
                              </w:rPr>
                              <w:t>以降）</w:t>
                            </w:r>
                          </w:p>
                          <w:p w14:paraId="56667523" w14:textId="52978BFE" w:rsidR="00D2556A" w:rsidRPr="00351F1E"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お住まいの自治体のホームページ</w:t>
                            </w:r>
                            <w:r w:rsidR="00D40019">
                              <w:rPr>
                                <w:rFonts w:ascii="HG丸ｺﾞｼｯｸM-PRO" w:eastAsia="HG丸ｺﾞｼｯｸM-PRO" w:hAnsi="HG丸ｺﾞｼｯｸM-PRO" w:hint="eastAsia"/>
                                <w:sz w:val="22"/>
                              </w:rPr>
                              <w:t>または</w:t>
                            </w:r>
                            <w:r w:rsidRPr="00B55D34">
                              <w:rPr>
                                <w:rFonts w:ascii="HG丸ｺﾞｼｯｸM-PRO" w:eastAsia="HG丸ｺﾞｼｯｸM-PRO" w:hAnsi="HG丸ｺﾞｼｯｸM-PRO" w:hint="eastAsia"/>
                                <w:sz w:val="22"/>
                              </w:rPr>
                              <w:t>県立長野図書館のホームページから市町村と県に</w:t>
                            </w:r>
                          </w:p>
                          <w:p w14:paraId="661F2FD7" w14:textId="294D098D" w:rsidR="006168F3" w:rsidRPr="00B55D34" w:rsidRDefault="00702344" w:rsidP="00D2556A">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よる協働電子図書館「デジとしょ信州」にアクセスしてください。</w:t>
                            </w:r>
                          </w:p>
                          <w:p w14:paraId="557B3A26" w14:textId="758F67F5"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「デジとしょ信州」ＵＲＬ：</w:t>
                            </w:r>
                            <w:r w:rsidRPr="00D40019">
                              <w:rPr>
                                <w:rFonts w:hint="eastAsia"/>
                                <w:b/>
                              </w:rPr>
                              <w:fldChar w:fldCharType="begin"/>
                            </w:r>
                            <w:r w:rsidRPr="00D40019">
                              <w:rPr>
                                <w:rFonts w:hint="eastAsia"/>
                                <w:b/>
                              </w:rPr>
                              <w:instrText>sanitize</w:instrText>
                            </w:r>
                            <w:r w:rsidRPr="00D40019">
                              <w:rPr>
                                <w:rFonts w:hint="eastAsia"/>
                                <w:b/>
                              </w:rPr>
                              <w:fldChar w:fldCharType="separate"/>
                            </w:r>
                            <w:r w:rsidRPr="00D40019">
                              <w:rPr>
                                <w:rStyle w:val="a3"/>
                                <w:rFonts w:ascii="HG丸ｺﾞｼｯｸM-PRO" w:eastAsia="HG丸ｺﾞｼｯｸM-PRO" w:hAnsi="HG丸ｺﾞｼｯｸM-PRO" w:hint="eastAsia"/>
                                <w:b/>
                                <w:sz w:val="22"/>
                              </w:rPr>
                              <w:t>h</w:t>
                            </w:r>
                            <w:r w:rsidRPr="00D40019">
                              <w:rPr>
                                <w:rStyle w:val="a3"/>
                                <w:rFonts w:ascii="HG丸ｺﾞｼｯｸM-PRO" w:eastAsia="HG丸ｺﾞｼｯｸM-PRO" w:hAnsi="HG丸ｺﾞｼｯｸM-PRO"/>
                                <w:b/>
                                <w:sz w:val="22"/>
                              </w:rPr>
                              <w:t>ttps://shinshu-kyodo-library.overdrive.com</w:t>
                            </w:r>
                            <w:r w:rsidRPr="00D40019">
                              <w:rPr>
                                <w:rFonts w:hint="eastAsia"/>
                                <w:b/>
                              </w:rPr>
                              <w:fldChar w:fldCharType="end"/>
                            </w:r>
                          </w:p>
                          <w:p w14:paraId="4CDF61FF" w14:textId="77777777" w:rsidR="008D3004" w:rsidRDefault="0070234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※右の</w:t>
                            </w:r>
                            <w:r>
                              <w:rPr>
                                <w:rFonts w:ascii="HG丸ｺﾞｼｯｸM-PRO" w:eastAsia="HG丸ｺﾞｼｯｸM-PRO" w:hAnsi="HG丸ｺﾞｼｯｸM-PRO"/>
                                <w:sz w:val="22"/>
                              </w:rPr>
                              <w:t>ＱＲ</w:t>
                            </w:r>
                            <w:r>
                              <w:rPr>
                                <w:rFonts w:ascii="HG丸ｺﾞｼｯｸM-PRO" w:eastAsia="HG丸ｺﾞｼｯｸM-PRO" w:hAnsi="HG丸ｺﾞｼｯｸM-PRO" w:hint="eastAsia"/>
                                <w:sz w:val="22"/>
                              </w:rPr>
                              <w:t>コードからもアクセスできます。</w:t>
                            </w:r>
                          </w:p>
                          <w:p w14:paraId="103047F1" w14:textId="7FD32903" w:rsidR="006168F3" w:rsidRPr="00B55D34" w:rsidRDefault="00702344" w:rsidP="00D40019">
                            <w:pPr>
                              <w:spacing w:line="300" w:lineRule="exact"/>
                              <w:ind w:firstLineChars="100" w:firstLine="22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インターネット検索サイトで「デジとしょ信州」と検索していただいでもアクセスできます</w:t>
                            </w:r>
                            <w:r w:rsidR="00D40019">
                              <w:rPr>
                                <w:rFonts w:ascii="HG丸ｺﾞｼｯｸM-PRO" w:eastAsia="HG丸ｺﾞｼｯｸM-PRO" w:hAnsi="HG丸ｺﾞｼｯｸM-PRO" w:hint="eastAsia"/>
                                <w:sz w:val="22"/>
                              </w:rPr>
                              <w:t>。</w:t>
                            </w:r>
                          </w:p>
                          <w:p w14:paraId="2744ADB6" w14:textId="146156D2"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スマートフォン用アプリをご利用される方は、サイト内の案内に従ってダウンロードをお願いします。</w:t>
                            </w:r>
                          </w:p>
                          <w:p w14:paraId="10C8EBB2" w14:textId="77777777" w:rsidR="006168F3" w:rsidRDefault="006168F3">
                            <w:pPr>
                              <w:rPr>
                                <w:rFonts w:ascii="HG丸ｺﾞｼｯｸM-PRO" w:eastAsia="HG丸ｺﾞｼｯｸM-PRO" w:hAnsi="HG丸ｺﾞｼｯｸM-PRO"/>
                                <w:color w:val="FF0000"/>
                                <w:sz w:val="22"/>
                              </w:rPr>
                            </w:pP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F656D51" id="テキスト ボックス 8" o:spid="_x0000_s1030" type="#_x0000_t202" style="position:absolute;left:0;text-align:left;margin-left:6.15pt;margin-top:11.4pt;width:526.25pt;height:111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" fillcolor="white [3201]" strokeweight=".5pt">
                <v:textbox>
                  <w:txbxContent>
                    <w:p w14:paraId="49ECC30A" w14:textId="294A2BC3"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ご利用方法</w:t>
                      </w:r>
                      <w:r w:rsidR="00D40019">
                        <w:rPr>
                          <w:rFonts w:ascii="HG丸ｺﾞｼｯｸM-PRO" w:eastAsia="HG丸ｺﾞｼｯｸM-PRO" w:hAnsi="HG丸ｺﾞｼｯｸM-PRO" w:hint="eastAsia"/>
                          <w:sz w:val="22"/>
                        </w:rPr>
                        <w:t>（8月5日</w:t>
                      </w:r>
                      <w:r w:rsidR="00D40019">
                        <w:rPr>
                          <w:rFonts w:ascii="HG丸ｺﾞｼｯｸM-PRO" w:eastAsia="HG丸ｺﾞｼｯｸM-PRO" w:hAnsi="HG丸ｺﾞｼｯｸM-PRO"/>
                          <w:sz w:val="22"/>
                        </w:rPr>
                        <w:t>以降）</w:t>
                      </w:r>
                    </w:p>
                    <w:p w14:paraId="56667523" w14:textId="52978BFE" w:rsidR="00D2556A" w:rsidRPr="00351F1E"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お住まいの自治体のホームページ</w:t>
                      </w:r>
                      <w:r w:rsidR="00D40019">
                        <w:rPr>
                          <w:rFonts w:ascii="HG丸ｺﾞｼｯｸM-PRO" w:eastAsia="HG丸ｺﾞｼｯｸM-PRO" w:hAnsi="HG丸ｺﾞｼｯｸM-PRO" w:hint="eastAsia"/>
                          <w:sz w:val="22"/>
                        </w:rPr>
                        <w:t>または</w:t>
                      </w:r>
                      <w:r w:rsidRPr="00B55D34">
                        <w:rPr>
                          <w:rFonts w:ascii="HG丸ｺﾞｼｯｸM-PRO" w:eastAsia="HG丸ｺﾞｼｯｸM-PRO" w:hAnsi="HG丸ｺﾞｼｯｸM-PRO" w:hint="eastAsia"/>
                          <w:sz w:val="22"/>
                        </w:rPr>
                        <w:t>県立長野図書館のホームページから市町村と県に</w:t>
                      </w:r>
                    </w:p>
                    <w:p w14:paraId="661F2FD7" w14:textId="294D098D" w:rsidR="006168F3" w:rsidRPr="00B55D34" w:rsidRDefault="00702344" w:rsidP="00D2556A">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よる協働電子図書館「デジとし</w:t>
                      </w:r>
                      <w:proofErr w:type="gramStart"/>
                      <w:r w:rsidRPr="00B55D34">
                        <w:rPr>
                          <w:rFonts w:ascii="HG丸ｺﾞｼｯｸM-PRO" w:eastAsia="HG丸ｺﾞｼｯｸM-PRO" w:hAnsi="HG丸ｺﾞｼｯｸM-PRO" w:hint="eastAsia"/>
                          <w:sz w:val="22"/>
                        </w:rPr>
                        <w:t>ょ</w:t>
                      </w:r>
                      <w:proofErr w:type="gramEnd"/>
                      <w:r w:rsidRPr="00B55D34">
                        <w:rPr>
                          <w:rFonts w:ascii="HG丸ｺﾞｼｯｸM-PRO" w:eastAsia="HG丸ｺﾞｼｯｸM-PRO" w:hAnsi="HG丸ｺﾞｼｯｸM-PRO" w:hint="eastAsia"/>
                          <w:sz w:val="22"/>
                        </w:rPr>
                        <w:t>信州」にアクセスしてください。</w:t>
                      </w:r>
                    </w:p>
                    <w:p w14:paraId="557B3A26" w14:textId="758F67F5"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「デジとし</w:t>
                      </w:r>
                      <w:proofErr w:type="gramStart"/>
                      <w:r>
                        <w:rPr>
                          <w:rFonts w:ascii="HG丸ｺﾞｼｯｸM-PRO" w:eastAsia="HG丸ｺﾞｼｯｸM-PRO" w:hAnsi="HG丸ｺﾞｼｯｸM-PRO" w:hint="eastAsia"/>
                          <w:sz w:val="22"/>
                        </w:rPr>
                        <w:t>ょ</w:t>
                      </w:r>
                      <w:proofErr w:type="gramEnd"/>
                      <w:r>
                        <w:rPr>
                          <w:rFonts w:ascii="HG丸ｺﾞｼｯｸM-PRO" w:eastAsia="HG丸ｺﾞｼｯｸM-PRO" w:hAnsi="HG丸ｺﾞｼｯｸM-PRO" w:hint="eastAsia"/>
                          <w:sz w:val="22"/>
                        </w:rPr>
                        <w:t>信州」ＵＲＬ：</w:t>
                      </w:r>
                      <w:r w:rsidRPr="00D40019">
                        <w:rPr>
                          <w:rFonts w:hint="eastAsia"/>
                          <w:b/>
                        </w:rPr>
                        <w:fldChar w:fldCharType="begin"/>
                      </w:r>
                      <w:r w:rsidRPr="00D40019">
                        <w:rPr>
                          <w:rFonts w:hint="eastAsia"/>
                          <w:b/>
                        </w:rPr>
                        <w:instrText>sanitize</w:instrText>
                      </w:r>
                      <w:r w:rsidRPr="00D40019">
                        <w:rPr>
                          <w:rFonts w:hint="eastAsia"/>
                          <w:b/>
                        </w:rPr>
                        <w:fldChar w:fldCharType="separate"/>
                      </w:r>
                      <w:r w:rsidRPr="00D40019">
                        <w:rPr>
                          <w:rStyle w:val="a3"/>
                          <w:rFonts w:ascii="HG丸ｺﾞｼｯｸM-PRO" w:eastAsia="HG丸ｺﾞｼｯｸM-PRO" w:hAnsi="HG丸ｺﾞｼｯｸM-PRO" w:hint="eastAsia"/>
                          <w:b/>
                          <w:sz w:val="22"/>
                        </w:rPr>
                        <w:t>h</w:t>
                      </w:r>
                      <w:r w:rsidRPr="00D40019">
                        <w:rPr>
                          <w:rStyle w:val="a3"/>
                          <w:rFonts w:ascii="HG丸ｺﾞｼｯｸM-PRO" w:eastAsia="HG丸ｺﾞｼｯｸM-PRO" w:hAnsi="HG丸ｺﾞｼｯｸM-PRO"/>
                          <w:b/>
                          <w:sz w:val="22"/>
                        </w:rPr>
                        <w:t>ttps://shinshu-kyodo-library.overdrive.com</w:t>
                      </w:r>
                      <w:r w:rsidRPr="00D40019">
                        <w:rPr>
                          <w:rFonts w:hint="eastAsia"/>
                          <w:b/>
                        </w:rPr>
                        <w:fldChar w:fldCharType="end"/>
                      </w:r>
                    </w:p>
                    <w:p w14:paraId="4CDF61FF" w14:textId="77777777" w:rsidR="008D3004" w:rsidRDefault="00702344">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※右の</w:t>
                      </w:r>
                      <w:r>
                        <w:rPr>
                          <w:rFonts w:ascii="HG丸ｺﾞｼｯｸM-PRO" w:eastAsia="HG丸ｺﾞｼｯｸM-PRO" w:hAnsi="HG丸ｺﾞｼｯｸM-PRO"/>
                          <w:sz w:val="22"/>
                        </w:rPr>
                        <w:t>ＱＲ</w:t>
                      </w:r>
                      <w:r>
                        <w:rPr>
                          <w:rFonts w:ascii="HG丸ｺﾞｼｯｸM-PRO" w:eastAsia="HG丸ｺﾞｼｯｸM-PRO" w:hAnsi="HG丸ｺﾞｼｯｸM-PRO" w:hint="eastAsia"/>
                          <w:sz w:val="22"/>
                        </w:rPr>
                        <w:t>コードからもアクセスできます。</w:t>
                      </w:r>
                    </w:p>
                    <w:p w14:paraId="103047F1" w14:textId="7FD32903" w:rsidR="006168F3" w:rsidRPr="00B55D34" w:rsidRDefault="00702344" w:rsidP="00D40019">
                      <w:pPr>
                        <w:spacing w:line="300" w:lineRule="exact"/>
                        <w:ind w:firstLineChars="100" w:firstLine="22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インターネット検索サイトで「デジとし</w:t>
                      </w:r>
                      <w:proofErr w:type="gramStart"/>
                      <w:r w:rsidRPr="00B55D34">
                        <w:rPr>
                          <w:rFonts w:ascii="HG丸ｺﾞｼｯｸM-PRO" w:eastAsia="HG丸ｺﾞｼｯｸM-PRO" w:hAnsi="HG丸ｺﾞｼｯｸM-PRO" w:hint="eastAsia"/>
                          <w:sz w:val="22"/>
                        </w:rPr>
                        <w:t>ょ</w:t>
                      </w:r>
                      <w:proofErr w:type="gramEnd"/>
                      <w:r w:rsidRPr="00B55D34">
                        <w:rPr>
                          <w:rFonts w:ascii="HG丸ｺﾞｼｯｸM-PRO" w:eastAsia="HG丸ｺﾞｼｯｸM-PRO" w:hAnsi="HG丸ｺﾞｼｯｸM-PRO" w:hint="eastAsia"/>
                          <w:sz w:val="22"/>
                        </w:rPr>
                        <w:t>信州」と検索していただいでもアクセスできます</w:t>
                      </w:r>
                      <w:r w:rsidR="00D40019">
                        <w:rPr>
                          <w:rFonts w:ascii="HG丸ｺﾞｼｯｸM-PRO" w:eastAsia="HG丸ｺﾞｼｯｸM-PRO" w:hAnsi="HG丸ｺﾞｼｯｸM-PRO" w:hint="eastAsia"/>
                          <w:sz w:val="22"/>
                        </w:rPr>
                        <w:t>。</w:t>
                      </w:r>
                    </w:p>
                    <w:p w14:paraId="2744ADB6" w14:textId="146156D2"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スマートフォン用アプリをご利用される方は、サイト内の案内に従ってダウンロードをお願いします。</w:t>
                      </w:r>
                    </w:p>
                    <w:p w14:paraId="10C8EBB2" w14:textId="77777777" w:rsidR="006168F3" w:rsidRDefault="006168F3">
                      <w:pPr>
                        <w:rPr>
                          <w:rFonts w:ascii="HG丸ｺﾞｼｯｸM-PRO" w:eastAsia="HG丸ｺﾞｼｯｸM-PRO" w:hAnsi="HG丸ｺﾞｼｯｸM-PRO"/>
                          <w:color w:val="FF0000"/>
                          <w:sz w:val="22"/>
                        </w:rPr>
                      </w:pPr>
                    </w:p>
                  </w:txbxContent>
                </v:textbox>
              </v:shape>
            </w:pict>
          </mc:Fallback>
        </mc:AlternateContent>
      </w:r>
    </w:p>
    <w:p w14:paraId="41C01614" w14:textId="1925279B" w:rsidR="006168F3" w:rsidRDefault="00351F1E">
      <w:r>
        <w:rPr>
          <w:noProof/>
        </w:rPr>
        <w:drawing>
          <wp:anchor distT="0" distB="0" distL="114300" distR="114300" simplePos="0" relativeHeight="251666944" behindDoc="0" locked="0" layoutInCell="1" allowOverlap="1" wp14:anchorId="00865424" wp14:editId="7BE474E6">
            <wp:simplePos x="0" y="0"/>
            <wp:positionH relativeFrom="column">
              <wp:posOffset>5964555</wp:posOffset>
            </wp:positionH>
            <wp:positionV relativeFrom="paragraph">
              <wp:posOffset>173355</wp:posOffset>
            </wp:positionV>
            <wp:extent cx="771525" cy="771525"/>
            <wp:effectExtent l="0" t="0" r="9525" b="952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1BDBAE" w14:textId="7A2283BF" w:rsidR="006168F3" w:rsidRDefault="006168F3"/>
    <w:p w14:paraId="24C75098" w14:textId="3E7CFE66" w:rsidR="006168F3" w:rsidRDefault="006168F3"/>
    <w:p w14:paraId="0D6B9B68" w14:textId="2774AC91" w:rsidR="006168F3" w:rsidRDefault="006168F3"/>
    <w:p w14:paraId="7435AEFF" w14:textId="14CFD757" w:rsidR="006168F3" w:rsidRDefault="006168F3"/>
    <w:p w14:paraId="4A875666" w14:textId="678BD1FB" w:rsidR="006168F3" w:rsidRDefault="006168F3"/>
    <w:p w14:paraId="450A5C8C" w14:textId="7A03819E" w:rsidR="006168F3" w:rsidRDefault="00A55AD8">
      <w:r>
        <w:rPr>
          <w:rFonts w:hint="eastAsia"/>
          <w:noProof/>
        </w:rPr>
        <mc:AlternateContent>
          <mc:Choice Requires="wps">
            <w:drawing>
              <wp:anchor distT="0" distB="0" distL="114300" distR="114300" simplePos="0" relativeHeight="251658752" behindDoc="0" locked="0" layoutInCell="1" hidden="0" allowOverlap="1" wp14:anchorId="7ABBF5ED" wp14:editId="543F0611">
                <wp:simplePos x="0" y="0"/>
                <wp:positionH relativeFrom="column">
                  <wp:posOffset>78105</wp:posOffset>
                </wp:positionH>
                <wp:positionV relativeFrom="paragraph">
                  <wp:posOffset>68580</wp:posOffset>
                </wp:positionV>
                <wp:extent cx="6682105" cy="885825"/>
                <wp:effectExtent l="0" t="0" r="23495" b="28575"/>
                <wp:wrapNone/>
                <wp:docPr id="2" name="テキスト ボックス 18"/>
                <wp:cNvGraphicFramePr/>
                <a:graphic xmlns:a="http://schemas.openxmlformats.org/drawingml/2006/main">
                  <a:graphicData uri="http://schemas.microsoft.com/office/word/2010/wordprocessingShape">
                    <wps:wsp>
                      <wps:cNvSpPr txBox="1"/>
                      <wps:spPr>
                        <a:xfrm>
                          <a:off x="0" y="0"/>
                          <a:ext cx="6682105" cy="885825"/>
                        </a:xfrm>
                        <a:prstGeom prst="rect">
                          <a:avLst/>
                        </a:prstGeom>
                        <a:solidFill>
                          <a:sysClr val="window" lastClr="FFFFFF"/>
                        </a:solidFill>
                        <a:ln w="6350">
                          <a:solidFill>
                            <a:prstClr val="black"/>
                          </a:solidFill>
                        </a:ln>
                      </wps:spPr>
                      <wps:txbx>
                        <w:txbxContent>
                          <w:p w14:paraId="213E530E" w14:textId="46993945" w:rsidR="005F0F10" w:rsidRPr="008E4CD9" w:rsidRDefault="005F0F10" w:rsidP="005F0F10">
                            <w:pPr>
                              <w:spacing w:line="300" w:lineRule="exact"/>
                              <w:rPr>
                                <w:rFonts w:ascii="HG丸ｺﾞｼｯｸM-PRO" w:eastAsia="HG丸ｺﾞｼｯｸM-PRO" w:hAnsi="HG丸ｺﾞｼｯｸM-PRO"/>
                                <w:sz w:val="22"/>
                                <w:szCs w:val="22"/>
                              </w:rPr>
                            </w:pPr>
                            <w:r w:rsidRPr="008E4CD9">
                              <w:rPr>
                                <w:rFonts w:hint="eastAsia"/>
                              </w:rPr>
                              <w:t>●</w:t>
                            </w:r>
                            <w:r w:rsidRPr="008E4CD9">
                              <w:rPr>
                                <w:rFonts w:ascii="HG丸ｺﾞｼｯｸM-PRO" w:eastAsia="HG丸ｺﾞｼｯｸM-PRO" w:hAnsi="HG丸ｺﾞｼｯｸM-PRO" w:hint="eastAsia"/>
                                <w:sz w:val="22"/>
                                <w:szCs w:val="22"/>
                              </w:rPr>
                              <w:t>サインイン画面からの利用方法</w:t>
                            </w:r>
                          </w:p>
                          <w:p w14:paraId="6F05088A" w14:textId="1B8A7BDB" w:rsidR="005F0F10" w:rsidRPr="008E4CD9" w:rsidRDefault="005F0F10" w:rsidP="00D40019">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sz w:val="22"/>
                                <w:szCs w:val="22"/>
                              </w:rPr>
                              <w:t>カード番号</w:t>
                            </w:r>
                            <w:r w:rsidR="00AE680B" w:rsidRPr="008E4CD9">
                              <w:rPr>
                                <w:rFonts w:ascii="HG丸ｺﾞｼｯｸM-PRO" w:eastAsia="HG丸ｺﾞｼｯｸM-PRO" w:hAnsi="HG丸ｺﾞｼｯｸM-PRO" w:hint="eastAsia"/>
                                <w:sz w:val="22"/>
                                <w:szCs w:val="22"/>
                              </w:rPr>
                              <w:t xml:space="preserve"> </w:t>
                            </w:r>
                            <w:r w:rsidRPr="008E4CD9">
                              <w:rPr>
                                <w:rFonts w:ascii="HG丸ｺﾞｼｯｸM-PRO" w:eastAsia="HG丸ｺﾞｼｯｸM-PRO" w:hAnsi="HG丸ｺﾞｼｯｸM-PRO" w:hint="eastAsia"/>
                                <w:sz w:val="22"/>
                                <w:szCs w:val="22"/>
                              </w:rPr>
                              <w:t>:</w:t>
                            </w:r>
                            <w:r w:rsidR="00D40019">
                              <w:rPr>
                                <w:rFonts w:ascii="HG丸ｺﾞｼｯｸM-PRO" w:eastAsia="HG丸ｺﾞｼｯｸM-PRO" w:hAnsi="HG丸ｺﾞｼｯｸM-PRO"/>
                                <w:sz w:val="22"/>
                                <w:szCs w:val="22"/>
                              </w:rPr>
                              <w:t xml:space="preserve"> </w:t>
                            </w:r>
                            <w:r w:rsidRPr="008E4CD9">
                              <w:rPr>
                                <w:rFonts w:ascii="HG丸ｺﾞｼｯｸM-PRO" w:eastAsia="HG丸ｺﾞｼｯｸM-PRO" w:hAnsi="HG丸ｺﾞｼｯｸM-PRO" w:hint="eastAsia"/>
                                <w:sz w:val="22"/>
                                <w:szCs w:val="22"/>
                              </w:rPr>
                              <w:t>登録時</w:t>
                            </w:r>
                            <w:r w:rsidRPr="008E4CD9">
                              <w:rPr>
                                <w:rFonts w:ascii="HG丸ｺﾞｼｯｸM-PRO" w:eastAsia="HG丸ｺﾞｼｯｸM-PRO" w:hAnsi="HG丸ｺﾞｼｯｸM-PRO"/>
                                <w:sz w:val="22"/>
                                <w:szCs w:val="22"/>
                              </w:rPr>
                              <w:t>に配布された</w:t>
                            </w:r>
                            <w:r w:rsidRPr="008E4CD9">
                              <w:rPr>
                                <w:rFonts w:ascii="HG丸ｺﾞｼｯｸM-PRO" w:eastAsia="HG丸ｺﾞｼｯｸM-PRO" w:hAnsi="HG丸ｺﾞｼｯｸM-PRO" w:hint="eastAsia"/>
                                <w:sz w:val="22"/>
                                <w:szCs w:val="22"/>
                              </w:rPr>
                              <w:t>M</w:t>
                            </w:r>
                            <w:r w:rsidR="00B945C0" w:rsidRPr="008E4CD9">
                              <w:rPr>
                                <w:rFonts w:ascii="HG丸ｺﾞｼｯｸM-PRO" w:eastAsia="HG丸ｺﾞｼｯｸM-PRO" w:hAnsi="HG丸ｺﾞｼｯｸM-PRO" w:hint="eastAsia"/>
                                <w:sz w:val="22"/>
                                <w:szCs w:val="22"/>
                              </w:rPr>
                              <w:t>または</w:t>
                            </w:r>
                            <w:r w:rsidR="00B945C0" w:rsidRPr="008E4CD9">
                              <w:rPr>
                                <w:rFonts w:ascii="HG丸ｺﾞｼｯｸM-PRO" w:eastAsia="HG丸ｺﾞｼｯｸM-PRO" w:hAnsi="HG丸ｺﾞｼｯｸM-PRO"/>
                                <w:sz w:val="22"/>
                                <w:szCs w:val="22"/>
                              </w:rPr>
                              <w:t>P</w:t>
                            </w:r>
                            <w:r w:rsidRPr="008E4CD9">
                              <w:rPr>
                                <w:rFonts w:ascii="HG丸ｺﾞｼｯｸM-PRO" w:eastAsia="HG丸ｺﾞｼｯｸM-PRO" w:hAnsi="HG丸ｺﾞｼｯｸM-PRO"/>
                                <w:sz w:val="22"/>
                                <w:szCs w:val="22"/>
                              </w:rPr>
                              <w:t>から始まる</w:t>
                            </w:r>
                            <w:r w:rsidRPr="008E4CD9">
                              <w:rPr>
                                <w:rFonts w:ascii="HG丸ｺﾞｼｯｸM-PRO" w:eastAsia="HG丸ｺﾞｼｯｸM-PRO" w:hAnsi="HG丸ｺﾞｼｯｸM-PRO" w:hint="eastAsia"/>
                                <w:sz w:val="22"/>
                                <w:szCs w:val="22"/>
                              </w:rPr>
                              <w:t>利用者ＩＤを入力してください。</w:t>
                            </w:r>
                          </w:p>
                          <w:p w14:paraId="2F2588C6" w14:textId="237D3D6B" w:rsidR="005F0F10" w:rsidRPr="008E4CD9" w:rsidRDefault="005F0F10" w:rsidP="00D40019">
                            <w:pPr>
                              <w:spacing w:line="300" w:lineRule="exact"/>
                              <w:ind w:leftChars="100" w:left="210"/>
                              <w:rPr>
                                <w:rFonts w:ascii="HG丸ｺﾞｼｯｸM-PRO" w:eastAsia="HG丸ｺﾞｼｯｸM-PRO" w:hAnsi="HG丸ｺﾞｼｯｸM-PRO"/>
                                <w:sz w:val="22"/>
                                <w:szCs w:val="22"/>
                                <w:shd w:val="pct15" w:color="auto" w:fill="FFFFFF"/>
                              </w:rPr>
                            </w:pPr>
                            <w:r w:rsidRPr="008E4CD9">
                              <w:rPr>
                                <w:rFonts w:ascii="HG丸ｺﾞｼｯｸM-PRO" w:eastAsia="HG丸ｺﾞｼｯｸM-PRO" w:hAnsi="HG丸ｺﾞｼｯｸM-PRO" w:hint="eastAsia"/>
                                <w:sz w:val="22"/>
                                <w:szCs w:val="22"/>
                              </w:rPr>
                              <w:t>初期パスワード：登録時に</w:t>
                            </w:r>
                            <w:r w:rsidRPr="008E4CD9">
                              <w:rPr>
                                <w:rFonts w:ascii="HG丸ｺﾞｼｯｸM-PRO" w:eastAsia="HG丸ｺﾞｼｯｸM-PRO" w:hAnsi="HG丸ｺﾞｼｯｸM-PRO"/>
                                <w:sz w:val="22"/>
                                <w:szCs w:val="22"/>
                              </w:rPr>
                              <w:t>配布されたパスワード</w:t>
                            </w:r>
                            <w:r w:rsidRPr="008E4CD9">
                              <w:rPr>
                                <w:rFonts w:ascii="HG丸ｺﾞｼｯｸM-PRO" w:eastAsia="HG丸ｺﾞｼｯｸM-PRO" w:hAnsi="HG丸ｺﾞｼｯｸM-PRO" w:hint="eastAsia"/>
                                <w:sz w:val="22"/>
                                <w:szCs w:val="22"/>
                              </w:rPr>
                              <w:t>を入力し、</w:t>
                            </w:r>
                            <w:r w:rsidR="00B945C0" w:rsidRPr="008E4CD9">
                              <w:rPr>
                                <w:rFonts w:ascii="HG丸ｺﾞｼｯｸM-PRO" w:eastAsia="HG丸ｺﾞｼｯｸM-PRO" w:hAnsi="HG丸ｺﾞｼｯｸM-PRO" w:hint="eastAsia"/>
                                <w:sz w:val="22"/>
                                <w:szCs w:val="22"/>
                                <w:shd w:val="clear" w:color="auto" w:fill="FFFFFF"/>
                              </w:rPr>
                              <w:t>パスワード変更画面にて、必ずパスワードを変更してからお使いください。</w:t>
                            </w:r>
                            <w:r w:rsidR="00AE680B" w:rsidRPr="008E4CD9">
                              <w:rPr>
                                <w:rFonts w:ascii="HG丸ｺﾞｼｯｸM-PRO" w:eastAsia="HG丸ｺﾞｼｯｸM-PRO" w:hAnsi="HG丸ｺﾞｼｯｸM-PRO"/>
                                <w:sz w:val="22"/>
                                <w:szCs w:val="22"/>
                              </w:rPr>
                              <w:t xml:space="preserve"> </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ABBF5ED" id="テキスト ボックス 18" o:spid="_x0000_s1031" type="#_x0000_t202" style="position:absolute;left:0;text-align:left;margin-left:6.15pt;margin-top:5.4pt;width:526.15pt;height:69.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" fillcolor="window" strokeweight=".5pt">
                <v:textbox>
                  <w:txbxContent>
                    <w:p w14:paraId="213E530E" w14:textId="46993945" w:rsidR="005F0F10" w:rsidRPr="008E4CD9" w:rsidRDefault="005F0F10" w:rsidP="005F0F10">
                      <w:pPr>
                        <w:spacing w:line="300" w:lineRule="exact"/>
                        <w:rPr>
                          <w:rFonts w:ascii="HG丸ｺﾞｼｯｸM-PRO" w:eastAsia="HG丸ｺﾞｼｯｸM-PRO" w:hAnsi="HG丸ｺﾞｼｯｸM-PRO"/>
                          <w:sz w:val="22"/>
                          <w:szCs w:val="22"/>
                        </w:rPr>
                      </w:pPr>
                      <w:r w:rsidRPr="008E4CD9">
                        <w:rPr>
                          <w:rFonts w:hint="eastAsia"/>
                        </w:rPr>
                        <w:t>●</w:t>
                      </w:r>
                      <w:r w:rsidRPr="008E4CD9">
                        <w:rPr>
                          <w:rFonts w:ascii="HG丸ｺﾞｼｯｸM-PRO" w:eastAsia="HG丸ｺﾞｼｯｸM-PRO" w:hAnsi="HG丸ｺﾞｼｯｸM-PRO" w:hint="eastAsia"/>
                          <w:sz w:val="22"/>
                          <w:szCs w:val="22"/>
                        </w:rPr>
                        <w:t>サインイン画面からの利用方法</w:t>
                      </w:r>
                    </w:p>
                    <w:p w14:paraId="6F05088A" w14:textId="1B8A7BDB" w:rsidR="005F0F10" w:rsidRPr="008E4CD9" w:rsidRDefault="005F0F10" w:rsidP="00D40019">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sz w:val="22"/>
                          <w:szCs w:val="22"/>
                        </w:rPr>
                        <w:t>カード番号</w:t>
                      </w:r>
                      <w:r w:rsidR="00AE680B" w:rsidRPr="008E4CD9">
                        <w:rPr>
                          <w:rFonts w:ascii="HG丸ｺﾞｼｯｸM-PRO" w:eastAsia="HG丸ｺﾞｼｯｸM-PRO" w:hAnsi="HG丸ｺﾞｼｯｸM-PRO" w:hint="eastAsia"/>
                          <w:sz w:val="22"/>
                          <w:szCs w:val="22"/>
                        </w:rPr>
                        <w:t xml:space="preserve"> </w:t>
                      </w:r>
                      <w:r w:rsidRPr="008E4CD9">
                        <w:rPr>
                          <w:rFonts w:ascii="HG丸ｺﾞｼｯｸM-PRO" w:eastAsia="HG丸ｺﾞｼｯｸM-PRO" w:hAnsi="HG丸ｺﾞｼｯｸM-PRO" w:hint="eastAsia"/>
                          <w:sz w:val="22"/>
                          <w:szCs w:val="22"/>
                        </w:rPr>
                        <w:t>:</w:t>
                      </w:r>
                      <w:r w:rsidR="00D40019">
                        <w:rPr>
                          <w:rFonts w:ascii="HG丸ｺﾞｼｯｸM-PRO" w:eastAsia="HG丸ｺﾞｼｯｸM-PRO" w:hAnsi="HG丸ｺﾞｼｯｸM-PRO"/>
                          <w:sz w:val="22"/>
                          <w:szCs w:val="22"/>
                        </w:rPr>
                        <w:t xml:space="preserve"> </w:t>
                      </w:r>
                      <w:r w:rsidRPr="008E4CD9">
                        <w:rPr>
                          <w:rFonts w:ascii="HG丸ｺﾞｼｯｸM-PRO" w:eastAsia="HG丸ｺﾞｼｯｸM-PRO" w:hAnsi="HG丸ｺﾞｼｯｸM-PRO" w:hint="eastAsia"/>
                          <w:sz w:val="22"/>
                          <w:szCs w:val="22"/>
                        </w:rPr>
                        <w:t>登録時</w:t>
                      </w:r>
                      <w:r w:rsidRPr="008E4CD9">
                        <w:rPr>
                          <w:rFonts w:ascii="HG丸ｺﾞｼｯｸM-PRO" w:eastAsia="HG丸ｺﾞｼｯｸM-PRO" w:hAnsi="HG丸ｺﾞｼｯｸM-PRO"/>
                          <w:sz w:val="22"/>
                          <w:szCs w:val="22"/>
                        </w:rPr>
                        <w:t>に配布された</w:t>
                      </w:r>
                      <w:r w:rsidRPr="008E4CD9">
                        <w:rPr>
                          <w:rFonts w:ascii="HG丸ｺﾞｼｯｸM-PRO" w:eastAsia="HG丸ｺﾞｼｯｸM-PRO" w:hAnsi="HG丸ｺﾞｼｯｸM-PRO" w:hint="eastAsia"/>
                          <w:sz w:val="22"/>
                          <w:szCs w:val="22"/>
                        </w:rPr>
                        <w:t>M</w:t>
                      </w:r>
                      <w:r w:rsidR="00B945C0" w:rsidRPr="008E4CD9">
                        <w:rPr>
                          <w:rFonts w:ascii="HG丸ｺﾞｼｯｸM-PRO" w:eastAsia="HG丸ｺﾞｼｯｸM-PRO" w:hAnsi="HG丸ｺﾞｼｯｸM-PRO" w:hint="eastAsia"/>
                          <w:sz w:val="22"/>
                          <w:szCs w:val="22"/>
                        </w:rPr>
                        <w:t>または</w:t>
                      </w:r>
                      <w:r w:rsidR="00B945C0" w:rsidRPr="008E4CD9">
                        <w:rPr>
                          <w:rFonts w:ascii="HG丸ｺﾞｼｯｸM-PRO" w:eastAsia="HG丸ｺﾞｼｯｸM-PRO" w:hAnsi="HG丸ｺﾞｼｯｸM-PRO"/>
                          <w:sz w:val="22"/>
                          <w:szCs w:val="22"/>
                        </w:rPr>
                        <w:t>P</w:t>
                      </w:r>
                      <w:r w:rsidRPr="008E4CD9">
                        <w:rPr>
                          <w:rFonts w:ascii="HG丸ｺﾞｼｯｸM-PRO" w:eastAsia="HG丸ｺﾞｼｯｸM-PRO" w:hAnsi="HG丸ｺﾞｼｯｸM-PRO"/>
                          <w:sz w:val="22"/>
                          <w:szCs w:val="22"/>
                        </w:rPr>
                        <w:t>から始まる</w:t>
                      </w:r>
                      <w:r w:rsidRPr="008E4CD9">
                        <w:rPr>
                          <w:rFonts w:ascii="HG丸ｺﾞｼｯｸM-PRO" w:eastAsia="HG丸ｺﾞｼｯｸM-PRO" w:hAnsi="HG丸ｺﾞｼｯｸM-PRO" w:hint="eastAsia"/>
                          <w:sz w:val="22"/>
                          <w:szCs w:val="22"/>
                        </w:rPr>
                        <w:t>利用者ＩＤを入力してください。</w:t>
                      </w:r>
                    </w:p>
                    <w:p w14:paraId="2F2588C6" w14:textId="237D3D6B" w:rsidR="005F0F10" w:rsidRPr="008E4CD9" w:rsidRDefault="005F0F10" w:rsidP="00D40019">
                      <w:pPr>
                        <w:spacing w:line="300" w:lineRule="exact"/>
                        <w:ind w:leftChars="100" w:left="210"/>
                        <w:rPr>
                          <w:rFonts w:ascii="HG丸ｺﾞｼｯｸM-PRO" w:eastAsia="HG丸ｺﾞｼｯｸM-PRO" w:hAnsi="HG丸ｺﾞｼｯｸM-PRO"/>
                          <w:sz w:val="22"/>
                          <w:szCs w:val="22"/>
                          <w:shd w:val="pct15" w:color="auto" w:fill="FFFFFF"/>
                        </w:rPr>
                      </w:pPr>
                      <w:r w:rsidRPr="008E4CD9">
                        <w:rPr>
                          <w:rFonts w:ascii="HG丸ｺﾞｼｯｸM-PRO" w:eastAsia="HG丸ｺﾞｼｯｸM-PRO" w:hAnsi="HG丸ｺﾞｼｯｸM-PRO" w:hint="eastAsia"/>
                          <w:sz w:val="22"/>
                          <w:szCs w:val="22"/>
                        </w:rPr>
                        <w:t>初期パスワード：登録時に</w:t>
                      </w:r>
                      <w:r w:rsidRPr="008E4CD9">
                        <w:rPr>
                          <w:rFonts w:ascii="HG丸ｺﾞｼｯｸM-PRO" w:eastAsia="HG丸ｺﾞｼｯｸM-PRO" w:hAnsi="HG丸ｺﾞｼｯｸM-PRO"/>
                          <w:sz w:val="22"/>
                          <w:szCs w:val="22"/>
                        </w:rPr>
                        <w:t>配布されたパスワード</w:t>
                      </w:r>
                      <w:r w:rsidRPr="008E4CD9">
                        <w:rPr>
                          <w:rFonts w:ascii="HG丸ｺﾞｼｯｸM-PRO" w:eastAsia="HG丸ｺﾞｼｯｸM-PRO" w:hAnsi="HG丸ｺﾞｼｯｸM-PRO" w:hint="eastAsia"/>
                          <w:sz w:val="22"/>
                          <w:szCs w:val="22"/>
                        </w:rPr>
                        <w:t>を入力し、</w:t>
                      </w:r>
                      <w:r w:rsidR="00B945C0" w:rsidRPr="008E4CD9">
                        <w:rPr>
                          <w:rFonts w:ascii="HG丸ｺﾞｼｯｸM-PRO" w:eastAsia="HG丸ｺﾞｼｯｸM-PRO" w:hAnsi="HG丸ｺﾞｼｯｸM-PRO" w:hint="eastAsia"/>
                          <w:sz w:val="22"/>
                          <w:szCs w:val="22"/>
                          <w:shd w:val="clear" w:color="auto" w:fill="FFFFFF"/>
                        </w:rPr>
                        <w:t>パスワード変更画面にて、必ずパスワードを変更してからお使いください。</w:t>
                      </w:r>
                      <w:r w:rsidR="00AE680B" w:rsidRPr="008E4CD9">
                        <w:rPr>
                          <w:rFonts w:ascii="HG丸ｺﾞｼｯｸM-PRO" w:eastAsia="HG丸ｺﾞｼｯｸM-PRO" w:hAnsi="HG丸ｺﾞｼｯｸM-PRO"/>
                          <w:sz w:val="22"/>
                          <w:szCs w:val="22"/>
                        </w:rPr>
                        <w:t xml:space="preserve"> </w:t>
                      </w:r>
                    </w:p>
                  </w:txbxContent>
                </v:textbox>
              </v:shape>
            </w:pict>
          </mc:Fallback>
        </mc:AlternateContent>
      </w:r>
    </w:p>
    <w:p w14:paraId="398D4A5D" w14:textId="1A8DCAF9" w:rsidR="006168F3" w:rsidRDefault="006168F3"/>
    <w:p w14:paraId="7C6AB403" w14:textId="13127BA5" w:rsidR="006168F3" w:rsidRDefault="006168F3"/>
    <w:p w14:paraId="2488DC50" w14:textId="3E88E3D9" w:rsidR="006168F3" w:rsidRDefault="006168F3"/>
    <w:p w14:paraId="3178C167" w14:textId="1AE89E44" w:rsidR="006168F3" w:rsidRDefault="00A55AD8">
      <w:r>
        <w:rPr>
          <w:rFonts w:hint="eastAsia"/>
          <w:noProof/>
        </w:rPr>
        <mc:AlternateContent>
          <mc:Choice Requires="wps">
            <w:drawing>
              <wp:anchor distT="0" distB="0" distL="114300" distR="114300" simplePos="0" relativeHeight="251652608" behindDoc="0" locked="0" layoutInCell="1" hidden="0" allowOverlap="1" wp14:anchorId="50FC24FE" wp14:editId="15E43364">
                <wp:simplePos x="0" y="0"/>
                <wp:positionH relativeFrom="column">
                  <wp:posOffset>87630</wp:posOffset>
                </wp:positionH>
                <wp:positionV relativeFrom="paragraph">
                  <wp:posOffset>97155</wp:posOffset>
                </wp:positionV>
                <wp:extent cx="6668770" cy="676275"/>
                <wp:effectExtent l="0" t="0" r="17780" b="28575"/>
                <wp:wrapNone/>
                <wp:docPr id="1037" name="テキスト ボックス 24"/>
                <wp:cNvGraphicFramePr/>
                <a:graphic xmlns:a="http://schemas.openxmlformats.org/drawingml/2006/main">
                  <a:graphicData uri="http://schemas.microsoft.com/office/word/2010/wordprocessingShape">
                    <wps:wsp>
                      <wps:cNvSpPr txBox="1"/>
                      <wps:spPr>
                        <a:xfrm>
                          <a:off x="0" y="0"/>
                          <a:ext cx="6668770" cy="676275"/>
                        </a:xfrm>
                        <a:prstGeom prst="rect">
                          <a:avLst/>
                        </a:prstGeom>
                        <a:solidFill>
                          <a:sysClr val="window" lastClr="FFFFFF"/>
                        </a:solidFill>
                        <a:ln w="6350">
                          <a:solidFill>
                            <a:prstClr val="black"/>
                          </a:solidFill>
                        </a:ln>
                      </wps:spPr>
                      <wps:txbx>
                        <w:txbxContent>
                          <w:p w14:paraId="5D596C50"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貸出・返却</w:t>
                            </w:r>
                          </w:p>
                          <w:p w14:paraId="3DA2A9EF" w14:textId="1579FAB4" w:rsidR="00A27123" w:rsidRPr="00351F1E"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貸出冊数：１人２</w:t>
                            </w:r>
                            <w:r w:rsidR="004916FA">
                              <w:rPr>
                                <w:rFonts w:ascii="HG丸ｺﾞｼｯｸM-PRO" w:eastAsia="HG丸ｺﾞｼｯｸM-PRO" w:hAnsi="HG丸ｺﾞｼｯｸM-PRO" w:hint="eastAsia"/>
                                <w:sz w:val="22"/>
                              </w:rPr>
                              <w:t>冊</w:t>
                            </w:r>
                            <w:r w:rsidR="009369CC">
                              <w:rPr>
                                <w:rFonts w:ascii="HG丸ｺﾞｼｯｸM-PRO" w:eastAsia="HG丸ｺﾞｼｯｸM-PRO" w:hAnsi="HG丸ｺﾞｼｯｸM-PRO" w:hint="eastAsia"/>
                                <w:sz w:val="22"/>
                              </w:rPr>
                              <w:t xml:space="preserve">　</w:t>
                            </w:r>
                            <w:r w:rsidR="009369CC">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・貸出期間</w:t>
                            </w:r>
                            <w:r w:rsidRPr="00B55D34">
                              <w:rPr>
                                <w:rFonts w:ascii="HG丸ｺﾞｼｯｸM-PRO" w:eastAsia="HG丸ｺﾞｼｯｸM-PRO" w:hAnsi="HG丸ｺﾞｼｯｸM-PRO" w:hint="eastAsia"/>
                                <w:sz w:val="22"/>
                              </w:rPr>
                              <w:t>：</w:t>
                            </w:r>
                            <w:r w:rsidR="00D40019">
                              <w:rPr>
                                <w:rFonts w:ascii="HG丸ｺﾞｼｯｸM-PRO" w:eastAsia="HG丸ｺﾞｼｯｸM-PRO" w:hAnsi="HG丸ｺﾞｼｯｸM-PRO" w:hint="eastAsia"/>
                                <w:sz w:val="22"/>
                              </w:rPr>
                              <w:t>7日</w:t>
                            </w:r>
                            <w:r w:rsidRPr="00B55D34">
                              <w:rPr>
                                <w:rFonts w:ascii="HG丸ｺﾞｼｯｸM-PRO" w:eastAsia="HG丸ｺﾞｼｯｸM-PRO" w:hAnsi="HG丸ｺﾞｼｯｸM-PRO" w:hint="eastAsia"/>
                                <w:sz w:val="22"/>
                              </w:rPr>
                              <w:t>間</w:t>
                            </w:r>
                          </w:p>
                          <w:p w14:paraId="2FAAA65F" w14:textId="073A57C6" w:rsidR="006168F3" w:rsidRPr="00B55D34"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返却：貸出期間が過ぎると自動で返却されます。</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0FC24FE" id="テキスト ボックス 24" o:spid="_x0000_s1032" type="#_x0000_t202" style="position:absolute;left:0;text-align:left;margin-left:6.9pt;margin-top:7.65pt;width:525.1pt;height:53.2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" fillcolor="window" strokeweight=".5pt">
                <v:textbox>
                  <w:txbxContent>
                    <w:p w14:paraId="5D596C50"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貸出・返却</w:t>
                      </w:r>
                    </w:p>
                    <w:p w14:paraId="3DA2A9EF" w14:textId="1579FAB4" w:rsidR="00A27123" w:rsidRPr="00351F1E"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貸出冊数：１人２</w:t>
                      </w:r>
                      <w:r w:rsidR="004916FA">
                        <w:rPr>
                          <w:rFonts w:ascii="HG丸ｺﾞｼｯｸM-PRO" w:eastAsia="HG丸ｺﾞｼｯｸM-PRO" w:hAnsi="HG丸ｺﾞｼｯｸM-PRO" w:hint="eastAsia"/>
                          <w:sz w:val="22"/>
                        </w:rPr>
                        <w:t>冊</w:t>
                      </w:r>
                      <w:r w:rsidR="009369CC">
                        <w:rPr>
                          <w:rFonts w:ascii="HG丸ｺﾞｼｯｸM-PRO" w:eastAsia="HG丸ｺﾞｼｯｸM-PRO" w:hAnsi="HG丸ｺﾞｼｯｸM-PRO" w:hint="eastAsia"/>
                          <w:sz w:val="22"/>
                        </w:rPr>
                        <w:t xml:space="preserve">　</w:t>
                      </w:r>
                      <w:r w:rsidR="009369CC">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・貸出期間</w:t>
                      </w:r>
                      <w:r w:rsidRPr="00B55D34">
                        <w:rPr>
                          <w:rFonts w:ascii="HG丸ｺﾞｼｯｸM-PRO" w:eastAsia="HG丸ｺﾞｼｯｸM-PRO" w:hAnsi="HG丸ｺﾞｼｯｸM-PRO" w:hint="eastAsia"/>
                          <w:sz w:val="22"/>
                        </w:rPr>
                        <w:t>：</w:t>
                      </w:r>
                      <w:r w:rsidR="00D40019">
                        <w:rPr>
                          <w:rFonts w:ascii="HG丸ｺﾞｼｯｸM-PRO" w:eastAsia="HG丸ｺﾞｼｯｸM-PRO" w:hAnsi="HG丸ｺﾞｼｯｸM-PRO" w:hint="eastAsia"/>
                          <w:sz w:val="22"/>
                        </w:rPr>
                        <w:t>7日</w:t>
                      </w:r>
                      <w:r w:rsidRPr="00B55D34">
                        <w:rPr>
                          <w:rFonts w:ascii="HG丸ｺﾞｼｯｸM-PRO" w:eastAsia="HG丸ｺﾞｼｯｸM-PRO" w:hAnsi="HG丸ｺﾞｼｯｸM-PRO" w:hint="eastAsia"/>
                          <w:sz w:val="22"/>
                        </w:rPr>
                        <w:t>間</w:t>
                      </w:r>
                    </w:p>
                    <w:p w14:paraId="2FAAA65F" w14:textId="073A57C6" w:rsidR="006168F3" w:rsidRPr="00B55D34" w:rsidRDefault="00702344" w:rsidP="00D40019">
                      <w:pPr>
                        <w:spacing w:line="300" w:lineRule="exact"/>
                        <w:ind w:leftChars="100" w:left="210"/>
                        <w:rPr>
                          <w:rFonts w:ascii="HG丸ｺﾞｼｯｸM-PRO" w:eastAsia="HG丸ｺﾞｼｯｸM-PRO" w:hAnsi="HG丸ｺﾞｼｯｸM-PRO"/>
                          <w:sz w:val="22"/>
                        </w:rPr>
                      </w:pPr>
                      <w:r w:rsidRPr="00B55D34">
                        <w:rPr>
                          <w:rFonts w:ascii="HG丸ｺﾞｼｯｸM-PRO" w:eastAsia="HG丸ｺﾞｼｯｸM-PRO" w:hAnsi="HG丸ｺﾞｼｯｸM-PRO" w:hint="eastAsia"/>
                          <w:sz w:val="22"/>
                        </w:rPr>
                        <w:t>返却：貸出期間が過ぎると自動で返却されます。</w:t>
                      </w:r>
                    </w:p>
                  </w:txbxContent>
                </v:textbox>
              </v:shape>
            </w:pict>
          </mc:Fallback>
        </mc:AlternateContent>
      </w:r>
    </w:p>
    <w:p w14:paraId="00A06C2E" w14:textId="2E887D4B" w:rsidR="006168F3" w:rsidRDefault="006168F3"/>
    <w:p w14:paraId="2562D96F" w14:textId="2A2A0FD5" w:rsidR="006168F3" w:rsidRDefault="006168F3"/>
    <w:p w14:paraId="5C3C3E0E" w14:textId="2E91194E" w:rsidR="006168F3" w:rsidRDefault="00A55AD8">
      <w:r>
        <w:rPr>
          <w:rFonts w:hint="eastAsia"/>
          <w:noProof/>
        </w:rPr>
        <mc:AlternateContent>
          <mc:Choice Requires="wps">
            <w:drawing>
              <wp:anchor distT="0" distB="0" distL="114300" distR="114300" simplePos="0" relativeHeight="251653632" behindDoc="0" locked="0" layoutInCell="1" hidden="0" allowOverlap="1" wp14:anchorId="265F331C" wp14:editId="47794F13">
                <wp:simplePos x="0" y="0"/>
                <wp:positionH relativeFrom="column">
                  <wp:posOffset>87630</wp:posOffset>
                </wp:positionH>
                <wp:positionV relativeFrom="paragraph">
                  <wp:posOffset>173355</wp:posOffset>
                </wp:positionV>
                <wp:extent cx="6668770" cy="866775"/>
                <wp:effectExtent l="0" t="0" r="17780" b="28575"/>
                <wp:wrapNone/>
                <wp:docPr id="1038" name="テキスト ボックス 30"/>
                <wp:cNvGraphicFramePr/>
                <a:graphic xmlns:a="http://schemas.openxmlformats.org/drawingml/2006/main">
                  <a:graphicData uri="http://schemas.microsoft.com/office/word/2010/wordprocessingShape">
                    <wps:wsp>
                      <wps:cNvSpPr txBox="1"/>
                      <wps:spPr>
                        <a:xfrm>
                          <a:off x="0" y="0"/>
                          <a:ext cx="6668770" cy="866775"/>
                        </a:xfrm>
                        <a:prstGeom prst="rect">
                          <a:avLst/>
                        </a:prstGeom>
                        <a:solidFill>
                          <a:sysClr val="window" lastClr="FFFFFF"/>
                        </a:solidFill>
                        <a:ln w="6350">
                          <a:solidFill>
                            <a:prstClr val="black"/>
                          </a:solidFill>
                        </a:ln>
                      </wps:spPr>
                      <wps:txbx>
                        <w:txbxContent>
                          <w:p w14:paraId="3B0D95E5"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貸出期間の延長</w:t>
                            </w:r>
                          </w:p>
                          <w:p w14:paraId="133C540D" w14:textId="6797F094" w:rsidR="006168F3" w:rsidRDefault="00702344" w:rsidP="00D40019">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貸出期間延長：予約がなく貸出期限内の場合に限り、</w:t>
                            </w:r>
                            <w:r w:rsidR="00D40019">
                              <w:rPr>
                                <w:rFonts w:ascii="HG丸ｺﾞｼｯｸM-PRO" w:eastAsia="HG丸ｺﾞｼｯｸM-PRO" w:hAnsi="HG丸ｺﾞｼｯｸM-PRO" w:hint="eastAsia"/>
                                <w:sz w:val="22"/>
                              </w:rPr>
                              <w:t>７日</w:t>
                            </w:r>
                            <w:r w:rsidRPr="00B55D34">
                              <w:rPr>
                                <w:rFonts w:ascii="HG丸ｺﾞｼｯｸM-PRO" w:eastAsia="HG丸ｺﾞｼｯｸM-PRO" w:hAnsi="HG丸ｺﾞｼｯｸM-PRO" w:hint="eastAsia"/>
                                <w:sz w:val="22"/>
                              </w:rPr>
                              <w:t>間の延長</w:t>
                            </w:r>
                            <w:r>
                              <w:rPr>
                                <w:rFonts w:ascii="HG丸ｺﾞｼｯｸM-PRO" w:eastAsia="HG丸ｺﾞｼｯｸM-PRO" w:hAnsi="HG丸ｺﾞｼｯｸM-PRO" w:hint="eastAsia"/>
                                <w:sz w:val="22"/>
                              </w:rPr>
                              <w:t>ができます。</w:t>
                            </w:r>
                          </w:p>
                          <w:p w14:paraId="0C7132BE" w14:textId="6E944E7B"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貸出期間延長は、返却期限日の３日前から可能です。</w:t>
                            </w:r>
                          </w:p>
                          <w:p w14:paraId="6DB46974" w14:textId="4A93A5A4"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貸出期間の延長ができるのは１回のみです。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5F331C" id="テキスト ボックス 30" o:spid="_x0000_s1033" type="#_x0000_t202" style="position:absolute;left:0;text-align:left;margin-left:6.9pt;margin-top:13.65pt;width:525.1pt;height:6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" fillcolor="window" strokeweight=".5pt">
                <v:textbox>
                  <w:txbxContent>
                    <w:p w14:paraId="3B0D95E5" w14:textId="77777777" w:rsidR="006168F3" w:rsidRDefault="00702344">
                      <w:pPr>
                        <w:spacing w:line="300" w:lineRule="exact"/>
                        <w:rPr>
                          <w:rFonts w:ascii="HG丸ｺﾞｼｯｸM-PRO" w:eastAsia="HG丸ｺﾞｼｯｸM-PRO" w:hAnsi="HG丸ｺﾞｼｯｸM-PRO"/>
                          <w:sz w:val="22"/>
                        </w:rPr>
                      </w:pPr>
                      <w:r>
                        <w:rPr>
                          <w:rFonts w:hint="eastAsia"/>
                        </w:rPr>
                        <w:t>●</w:t>
                      </w:r>
                      <w:r>
                        <w:rPr>
                          <w:rFonts w:ascii="HG丸ｺﾞｼｯｸM-PRO" w:eastAsia="HG丸ｺﾞｼｯｸM-PRO" w:hAnsi="HG丸ｺﾞｼｯｸM-PRO" w:hint="eastAsia"/>
                          <w:sz w:val="22"/>
                        </w:rPr>
                        <w:t>貸出期間の延長</w:t>
                      </w:r>
                    </w:p>
                    <w:p w14:paraId="133C540D" w14:textId="6797F094" w:rsidR="006168F3" w:rsidRDefault="00702344" w:rsidP="00D40019">
                      <w:pPr>
                        <w:spacing w:line="30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貸出期間延長：予約がなく貸出期限内の場合に限り、</w:t>
                      </w:r>
                      <w:r w:rsidR="00D40019">
                        <w:rPr>
                          <w:rFonts w:ascii="HG丸ｺﾞｼｯｸM-PRO" w:eastAsia="HG丸ｺﾞｼｯｸM-PRO" w:hAnsi="HG丸ｺﾞｼｯｸM-PRO" w:hint="eastAsia"/>
                          <w:sz w:val="22"/>
                        </w:rPr>
                        <w:t>７日</w:t>
                      </w:r>
                      <w:r w:rsidRPr="00B55D34">
                        <w:rPr>
                          <w:rFonts w:ascii="HG丸ｺﾞｼｯｸM-PRO" w:eastAsia="HG丸ｺﾞｼｯｸM-PRO" w:hAnsi="HG丸ｺﾞｼｯｸM-PRO" w:hint="eastAsia"/>
                          <w:sz w:val="22"/>
                        </w:rPr>
                        <w:t>間の延長</w:t>
                      </w:r>
                      <w:r>
                        <w:rPr>
                          <w:rFonts w:ascii="HG丸ｺﾞｼｯｸM-PRO" w:eastAsia="HG丸ｺﾞｼｯｸM-PRO" w:hAnsi="HG丸ｺﾞｼｯｸM-PRO" w:hint="eastAsia"/>
                          <w:sz w:val="22"/>
                        </w:rPr>
                        <w:t>ができます。</w:t>
                      </w:r>
                    </w:p>
                    <w:p w14:paraId="0C7132BE" w14:textId="6E944E7B"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貸出期間延長は、返却期限日の３日前から可能です。</w:t>
                      </w:r>
                    </w:p>
                    <w:p w14:paraId="6DB46974" w14:textId="4A93A5A4" w:rsidR="006168F3" w:rsidRDefault="00702344" w:rsidP="00D40019">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貸出期間の延長ができるのは１回のみです。</w:t>
                      </w:r>
                    </w:p>
                  </w:txbxContent>
                </v:textbox>
              </v:shape>
            </w:pict>
          </mc:Fallback>
        </mc:AlternateContent>
      </w:r>
    </w:p>
    <w:p w14:paraId="0E25966A" w14:textId="76E92B54" w:rsidR="006168F3" w:rsidRDefault="006168F3"/>
    <w:p w14:paraId="53080AEB" w14:textId="5F8DB565" w:rsidR="006168F3" w:rsidRDefault="006168F3"/>
    <w:p w14:paraId="7697ABDD" w14:textId="295120CD" w:rsidR="006168F3" w:rsidRDefault="006168F3"/>
    <w:p w14:paraId="33A93CF7" w14:textId="2DE29805" w:rsidR="006168F3" w:rsidRDefault="00DA6D8B">
      <w:r>
        <w:rPr>
          <w:rFonts w:hint="eastAsia"/>
          <w:noProof/>
        </w:rPr>
        <mc:AlternateContent>
          <mc:Choice Requires="wps">
            <w:drawing>
              <wp:anchor distT="0" distB="0" distL="114300" distR="114300" simplePos="0" relativeHeight="251654656" behindDoc="0" locked="0" layoutInCell="1" hidden="0" allowOverlap="1" wp14:anchorId="6D6437A8" wp14:editId="4537F4A6">
                <wp:simplePos x="0" y="0"/>
                <wp:positionH relativeFrom="column">
                  <wp:posOffset>87630</wp:posOffset>
                </wp:positionH>
                <wp:positionV relativeFrom="paragraph">
                  <wp:posOffset>220980</wp:posOffset>
                </wp:positionV>
                <wp:extent cx="6668135" cy="1034415"/>
                <wp:effectExtent l="0" t="0" r="18415" b="13335"/>
                <wp:wrapNone/>
                <wp:docPr id="1039" name="テキスト ボックス 42"/>
                <wp:cNvGraphicFramePr/>
                <a:graphic xmlns:a="http://schemas.openxmlformats.org/drawingml/2006/main">
                  <a:graphicData uri="http://schemas.microsoft.com/office/word/2010/wordprocessingShape">
                    <wps:wsp>
                      <wps:cNvSpPr txBox="1"/>
                      <wps:spPr>
                        <a:xfrm>
                          <a:off x="0" y="0"/>
                          <a:ext cx="6668135" cy="1034415"/>
                        </a:xfrm>
                        <a:prstGeom prst="rect">
                          <a:avLst/>
                        </a:prstGeom>
                        <a:solidFill>
                          <a:sysClr val="window" lastClr="FFFFFF"/>
                        </a:solidFill>
                        <a:ln w="6350">
                          <a:solidFill>
                            <a:prstClr val="black"/>
                          </a:solidFill>
                        </a:ln>
                      </wps:spPr>
                      <wps:txbx>
                        <w:txbxContent>
                          <w:p w14:paraId="215F9DCA" w14:textId="77777777" w:rsidR="006168F3" w:rsidRPr="008E4CD9" w:rsidRDefault="00702344">
                            <w:pPr>
                              <w:spacing w:line="300" w:lineRule="exact"/>
                              <w:rPr>
                                <w:rFonts w:ascii="HG丸ｺﾞｼｯｸM-PRO" w:eastAsia="HG丸ｺﾞｼｯｸM-PRO" w:hAnsi="HG丸ｺﾞｼｯｸM-PRO"/>
                                <w:sz w:val="22"/>
                              </w:rPr>
                            </w:pPr>
                            <w:r w:rsidRPr="008E4CD9">
                              <w:rPr>
                                <w:rFonts w:hint="eastAsia"/>
                              </w:rPr>
                              <w:t>●</w:t>
                            </w:r>
                            <w:r w:rsidRPr="008E4CD9">
                              <w:rPr>
                                <w:rFonts w:ascii="HG丸ｺﾞｼｯｸM-PRO" w:eastAsia="HG丸ｺﾞｼｯｸM-PRO" w:hAnsi="HG丸ｺﾞｼｯｸM-PRO" w:hint="eastAsia"/>
                                <w:sz w:val="22"/>
                              </w:rPr>
                              <w:t>予約</w:t>
                            </w:r>
                          </w:p>
                          <w:p w14:paraId="6C350F45" w14:textId="1D466038"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借りたい電子書籍が他の利用者に貸し出されている場合は、予約をすることができます。</w:t>
                            </w:r>
                          </w:p>
                          <w:p w14:paraId="4A97AF72" w14:textId="2FE5FD71" w:rsidR="006168F3" w:rsidRPr="008E4CD9" w:rsidRDefault="00702344" w:rsidP="00D40019">
                            <w:pPr>
                              <w:spacing w:line="300" w:lineRule="exact"/>
                              <w:ind w:firstLineChars="100" w:firstLine="22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同時に予約できるのは、２</w:t>
                            </w:r>
                            <w:r w:rsidR="004916FA" w:rsidRPr="008E4CD9">
                              <w:rPr>
                                <w:rFonts w:ascii="HG丸ｺﾞｼｯｸM-PRO" w:eastAsia="HG丸ｺﾞｼｯｸM-PRO" w:hAnsi="HG丸ｺﾞｼｯｸM-PRO" w:hint="eastAsia"/>
                                <w:sz w:val="22"/>
                              </w:rPr>
                              <w:t>冊</w:t>
                            </w:r>
                            <w:r w:rsidRPr="008E4CD9">
                              <w:rPr>
                                <w:rFonts w:ascii="HG丸ｺﾞｼｯｸM-PRO" w:eastAsia="HG丸ｺﾞｼｯｸM-PRO" w:hAnsi="HG丸ｺﾞｼｯｸM-PRO" w:hint="eastAsia"/>
                                <w:sz w:val="22"/>
                              </w:rPr>
                              <w:t>以内です。</w:t>
                            </w:r>
                          </w:p>
                          <w:p w14:paraId="3832791D" w14:textId="25389B43"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予約した電子書籍の取り置き期間は、貸出可能になった日から</w:t>
                            </w:r>
                            <w:r w:rsidR="004916FA" w:rsidRPr="008E4CD9">
                              <w:rPr>
                                <w:rFonts w:ascii="HG丸ｺﾞｼｯｸM-PRO" w:eastAsia="HG丸ｺﾞｼｯｸM-PRO" w:hAnsi="HG丸ｺﾞｼｯｸM-PRO" w:hint="eastAsia"/>
                                <w:sz w:val="22"/>
                              </w:rPr>
                              <w:t>３日</w:t>
                            </w:r>
                            <w:r w:rsidRPr="008E4CD9">
                              <w:rPr>
                                <w:rFonts w:ascii="HG丸ｺﾞｼｯｸM-PRO" w:eastAsia="HG丸ｺﾞｼｯｸM-PRO" w:hAnsi="HG丸ｺﾞｼｯｸM-PRO" w:hint="eastAsia"/>
                                <w:sz w:val="22"/>
                              </w:rPr>
                              <w:t>間です。</w:t>
                            </w:r>
                          </w:p>
                          <w:p w14:paraId="035D1911" w14:textId="07A9308F"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予約した電子書籍が貸出可能になった</w:t>
                            </w:r>
                            <w:r w:rsidRPr="008E4CD9">
                              <w:rPr>
                                <w:rFonts w:ascii="HG丸ｺﾞｼｯｸM-PRO" w:eastAsia="HG丸ｺﾞｼｯｸM-PRO" w:hAnsi="HG丸ｺﾞｼｯｸM-PRO"/>
                                <w:sz w:val="22"/>
                              </w:rPr>
                              <w:t>ことを</w:t>
                            </w:r>
                            <w:r w:rsidRPr="008E4CD9">
                              <w:rPr>
                                <w:rFonts w:ascii="HG丸ｺﾞｼｯｸM-PRO" w:eastAsia="HG丸ｺﾞｼｯｸM-PRO" w:hAnsi="HG丸ｺﾞｼｯｸM-PRO" w:hint="eastAsia"/>
                                <w:sz w:val="22"/>
                              </w:rPr>
                              <w:t>、メールで通知を受け取ることもできます。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D6437A8" id="テキスト ボックス 42" o:spid="_x0000_s1034" type="#_x0000_t202" style="position:absolute;left:0;text-align:left;margin-left:6.9pt;margin-top:17.4pt;width:525.05pt;height:81.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" fillcolor="window" strokeweight=".5pt">
                <v:textbox>
                  <w:txbxContent>
                    <w:p w14:paraId="215F9DCA" w14:textId="77777777" w:rsidR="006168F3" w:rsidRPr="008E4CD9" w:rsidRDefault="00702344">
                      <w:pPr>
                        <w:spacing w:line="300" w:lineRule="exact"/>
                        <w:rPr>
                          <w:rFonts w:ascii="HG丸ｺﾞｼｯｸM-PRO" w:eastAsia="HG丸ｺﾞｼｯｸM-PRO" w:hAnsi="HG丸ｺﾞｼｯｸM-PRO"/>
                          <w:sz w:val="22"/>
                        </w:rPr>
                      </w:pPr>
                      <w:r w:rsidRPr="008E4CD9">
                        <w:rPr>
                          <w:rFonts w:hint="eastAsia"/>
                        </w:rPr>
                        <w:t>●</w:t>
                      </w:r>
                      <w:r w:rsidRPr="008E4CD9">
                        <w:rPr>
                          <w:rFonts w:ascii="HG丸ｺﾞｼｯｸM-PRO" w:eastAsia="HG丸ｺﾞｼｯｸM-PRO" w:hAnsi="HG丸ｺﾞｼｯｸM-PRO" w:hint="eastAsia"/>
                          <w:sz w:val="22"/>
                        </w:rPr>
                        <w:t>予約</w:t>
                      </w:r>
                    </w:p>
                    <w:p w14:paraId="6C350F45" w14:textId="1D466038"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借りたい電子書籍が他の利用者に貸し出されている場合は、予約をすることができます。</w:t>
                      </w:r>
                    </w:p>
                    <w:p w14:paraId="4A97AF72" w14:textId="2FE5FD71" w:rsidR="006168F3" w:rsidRPr="008E4CD9" w:rsidRDefault="00702344" w:rsidP="00D40019">
                      <w:pPr>
                        <w:spacing w:line="300" w:lineRule="exact"/>
                        <w:ind w:firstLineChars="100" w:firstLine="22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同時に予約できるのは、２</w:t>
                      </w:r>
                      <w:r w:rsidR="004916FA" w:rsidRPr="008E4CD9">
                        <w:rPr>
                          <w:rFonts w:ascii="HG丸ｺﾞｼｯｸM-PRO" w:eastAsia="HG丸ｺﾞｼｯｸM-PRO" w:hAnsi="HG丸ｺﾞｼｯｸM-PRO" w:hint="eastAsia"/>
                          <w:sz w:val="22"/>
                        </w:rPr>
                        <w:t>冊</w:t>
                      </w:r>
                      <w:r w:rsidRPr="008E4CD9">
                        <w:rPr>
                          <w:rFonts w:ascii="HG丸ｺﾞｼｯｸM-PRO" w:eastAsia="HG丸ｺﾞｼｯｸM-PRO" w:hAnsi="HG丸ｺﾞｼｯｸM-PRO" w:hint="eastAsia"/>
                          <w:sz w:val="22"/>
                        </w:rPr>
                        <w:t>以内です。</w:t>
                      </w:r>
                    </w:p>
                    <w:p w14:paraId="3832791D" w14:textId="25389B43"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予約した電子書籍の取り置き期間は、貸出可能になった日から</w:t>
                      </w:r>
                      <w:r w:rsidR="004916FA" w:rsidRPr="008E4CD9">
                        <w:rPr>
                          <w:rFonts w:ascii="HG丸ｺﾞｼｯｸM-PRO" w:eastAsia="HG丸ｺﾞｼｯｸM-PRO" w:hAnsi="HG丸ｺﾞｼｯｸM-PRO" w:hint="eastAsia"/>
                          <w:sz w:val="22"/>
                        </w:rPr>
                        <w:t>３日</w:t>
                      </w:r>
                      <w:r w:rsidRPr="008E4CD9">
                        <w:rPr>
                          <w:rFonts w:ascii="HG丸ｺﾞｼｯｸM-PRO" w:eastAsia="HG丸ｺﾞｼｯｸM-PRO" w:hAnsi="HG丸ｺﾞｼｯｸM-PRO" w:hint="eastAsia"/>
                          <w:sz w:val="22"/>
                        </w:rPr>
                        <w:t>間です。</w:t>
                      </w:r>
                    </w:p>
                    <w:p w14:paraId="035D1911" w14:textId="07A9308F" w:rsidR="006168F3" w:rsidRPr="008E4CD9" w:rsidRDefault="00702344" w:rsidP="00D40019">
                      <w:pPr>
                        <w:spacing w:line="300" w:lineRule="exact"/>
                        <w:ind w:leftChars="100" w:left="210"/>
                        <w:rPr>
                          <w:rFonts w:ascii="HG丸ｺﾞｼｯｸM-PRO" w:eastAsia="HG丸ｺﾞｼｯｸM-PRO" w:hAnsi="HG丸ｺﾞｼｯｸM-PRO"/>
                          <w:sz w:val="22"/>
                        </w:rPr>
                      </w:pPr>
                      <w:r w:rsidRPr="008E4CD9">
                        <w:rPr>
                          <w:rFonts w:ascii="HG丸ｺﾞｼｯｸM-PRO" w:eastAsia="HG丸ｺﾞｼｯｸM-PRO" w:hAnsi="HG丸ｺﾞｼｯｸM-PRO" w:hint="eastAsia"/>
                          <w:sz w:val="22"/>
                        </w:rPr>
                        <w:t>予約した電子書籍が貸出可能になった</w:t>
                      </w:r>
                      <w:r w:rsidRPr="008E4CD9">
                        <w:rPr>
                          <w:rFonts w:ascii="HG丸ｺﾞｼｯｸM-PRO" w:eastAsia="HG丸ｺﾞｼｯｸM-PRO" w:hAnsi="HG丸ｺﾞｼｯｸM-PRO"/>
                          <w:sz w:val="22"/>
                        </w:rPr>
                        <w:t>ことを</w:t>
                      </w:r>
                      <w:r w:rsidRPr="008E4CD9">
                        <w:rPr>
                          <w:rFonts w:ascii="HG丸ｺﾞｼｯｸM-PRO" w:eastAsia="HG丸ｺﾞｼｯｸM-PRO" w:hAnsi="HG丸ｺﾞｼｯｸM-PRO" w:hint="eastAsia"/>
                          <w:sz w:val="22"/>
                        </w:rPr>
                        <w:t>、メールで通知を受け取ることもできます。</w:t>
                      </w:r>
                    </w:p>
                  </w:txbxContent>
                </v:textbox>
              </v:shape>
            </w:pict>
          </mc:Fallback>
        </mc:AlternateContent>
      </w:r>
    </w:p>
    <w:p w14:paraId="5816FCA1" w14:textId="70DEC96F" w:rsidR="00563C49" w:rsidRDefault="00563C49"/>
    <w:p w14:paraId="7E9496FC" w14:textId="09B4783E" w:rsidR="006168F3" w:rsidRDefault="006168F3"/>
    <w:p w14:paraId="5CFCA8E8" w14:textId="02E46DCA" w:rsidR="006168F3" w:rsidRDefault="006168F3"/>
    <w:p w14:paraId="63E8AD29" w14:textId="163CEFB7" w:rsidR="006168F3" w:rsidRDefault="006168F3"/>
    <w:p w14:paraId="780D9453" w14:textId="3AC505FD" w:rsidR="008D3004" w:rsidRDefault="00A55AD8">
      <w:r>
        <w:rPr>
          <w:rFonts w:hint="eastAsia"/>
          <w:noProof/>
        </w:rPr>
        <mc:AlternateContent>
          <mc:Choice Requires="wps">
            <w:drawing>
              <wp:anchor distT="0" distB="0" distL="114300" distR="114300" simplePos="0" relativeHeight="251659776" behindDoc="0" locked="0" layoutInCell="1" hidden="0" allowOverlap="1" wp14:anchorId="05D1B0C3" wp14:editId="2D69576C">
                <wp:simplePos x="0" y="0"/>
                <wp:positionH relativeFrom="column">
                  <wp:posOffset>87427</wp:posOffset>
                </wp:positionH>
                <wp:positionV relativeFrom="paragraph">
                  <wp:posOffset>180975</wp:posOffset>
                </wp:positionV>
                <wp:extent cx="6668135" cy="647700"/>
                <wp:effectExtent l="0" t="0" r="18415" b="19050"/>
                <wp:wrapNone/>
                <wp:docPr id="1" name="テキスト ボックス 24"/>
                <wp:cNvGraphicFramePr/>
                <a:graphic xmlns:a="http://schemas.openxmlformats.org/drawingml/2006/main">
                  <a:graphicData uri="http://schemas.microsoft.com/office/word/2010/wordprocessingShape">
                    <wps:wsp>
                      <wps:cNvSpPr txBox="1"/>
                      <wps:spPr>
                        <a:xfrm>
                          <a:off x="0" y="0"/>
                          <a:ext cx="6668135" cy="647700"/>
                        </a:xfrm>
                        <a:prstGeom prst="rect">
                          <a:avLst/>
                        </a:prstGeom>
                        <a:solidFill>
                          <a:sysClr val="window" lastClr="FFFFFF"/>
                        </a:solidFill>
                        <a:ln w="6350">
                          <a:solidFill>
                            <a:prstClr val="black"/>
                          </a:solidFill>
                        </a:ln>
                      </wps:spPr>
                      <wps:txbx>
                        <w:txbxContent>
                          <w:p w14:paraId="6D12136C" w14:textId="77777777" w:rsidR="00563C49" w:rsidRPr="008E4CD9" w:rsidRDefault="00563C49" w:rsidP="00A55AD8">
                            <w:pPr>
                              <w:spacing w:line="300" w:lineRule="exact"/>
                              <w:rPr>
                                <w:rFonts w:ascii="HG丸ｺﾞｼｯｸM-PRO" w:eastAsia="HG丸ｺﾞｼｯｸM-PRO" w:hAnsi="HG丸ｺﾞｼｯｸM-PRO"/>
                                <w:sz w:val="22"/>
                                <w:szCs w:val="22"/>
                                <w:shd w:val="clear" w:color="auto" w:fill="FFFFFF"/>
                              </w:rPr>
                            </w:pPr>
                            <w:r w:rsidRPr="008E4CD9">
                              <w:rPr>
                                <w:rFonts w:ascii="ＭＳ ゴシック" w:eastAsia="ＭＳ ゴシック" w:hAnsi="ＭＳ ゴシック" w:hint="eastAsia"/>
                              </w:rPr>
                              <w:t>●</w:t>
                            </w:r>
                            <w:r w:rsidRPr="008E4CD9">
                              <w:rPr>
                                <w:rFonts w:ascii="HG丸ｺﾞｼｯｸM-PRO" w:eastAsia="HG丸ｺﾞｼｯｸM-PRO" w:hAnsi="HG丸ｺﾞｼｯｸM-PRO" w:hint="eastAsia"/>
                                <w:sz w:val="22"/>
                                <w:szCs w:val="22"/>
                              </w:rPr>
                              <w:t>期間の考え方</w:t>
                            </w:r>
                            <w:r w:rsidRPr="008E4CD9">
                              <w:rPr>
                                <w:rFonts w:ascii="HG丸ｺﾞｼｯｸM-PRO" w:eastAsia="HG丸ｺﾞｼｯｸM-PRO" w:hAnsi="HG丸ｺﾞｼｯｸM-PRO" w:hint="eastAsia"/>
                                <w:sz w:val="22"/>
                                <w:szCs w:val="22"/>
                                <w:shd w:val="clear" w:color="auto" w:fill="FFFFFF"/>
                              </w:rPr>
                              <w:t xml:space="preserve">　　</w:t>
                            </w:r>
                          </w:p>
                          <w:p w14:paraId="74DA3131" w14:textId="05212A6A" w:rsidR="00563C49" w:rsidRPr="008E4CD9" w:rsidRDefault="00563C49" w:rsidP="00AE22B0">
                            <w:pPr>
                              <w:spacing w:line="300" w:lineRule="exact"/>
                              <w:ind w:firstLineChars="100" w:firstLine="220"/>
                              <w:rPr>
                                <w:rFonts w:ascii="HG丸ｺﾞｼｯｸM-PRO" w:eastAsia="HG丸ｺﾞｼｯｸM-PRO" w:hAnsi="HG丸ｺﾞｼｯｸM-PRO"/>
                                <w:sz w:val="22"/>
                                <w:szCs w:val="22"/>
                                <w:shd w:val="clear" w:color="auto" w:fill="FFFFFF"/>
                              </w:rPr>
                            </w:pPr>
                            <w:r w:rsidRPr="008E4CD9">
                              <w:rPr>
                                <w:rFonts w:ascii="HG丸ｺﾞｼｯｸM-PRO" w:eastAsia="HG丸ｺﾞｼｯｸM-PRO" w:hAnsi="HG丸ｺﾞｼｯｸM-PRO" w:hint="eastAsia"/>
                                <w:sz w:val="22"/>
                                <w:szCs w:val="22"/>
                                <w:shd w:val="clear" w:color="auto" w:fill="FFFFFF"/>
                              </w:rPr>
                              <w:t>電子図書館の期間は全て１日を２４時間として計算します。</w:t>
                            </w:r>
                          </w:p>
                          <w:p w14:paraId="4BCE7040" w14:textId="03C5B2D4" w:rsidR="00563C49" w:rsidRPr="008E4CD9" w:rsidRDefault="00563C49" w:rsidP="00A55AD8">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hint="eastAsia"/>
                                <w:sz w:val="22"/>
                                <w:szCs w:val="22"/>
                                <w:shd w:val="clear" w:color="auto" w:fill="FFFFFF"/>
                              </w:rPr>
                              <w:t>例）１月１日</w:t>
                            </w:r>
                            <w:r w:rsidR="00186711">
                              <w:rPr>
                                <w:rFonts w:ascii="HG丸ｺﾞｼｯｸM-PRO" w:eastAsia="HG丸ｺﾞｼｯｸM-PRO" w:hAnsi="HG丸ｺﾞｼｯｸM-PRO" w:hint="eastAsia"/>
                                <w:sz w:val="22"/>
                                <w:szCs w:val="22"/>
                                <w:shd w:val="clear" w:color="auto" w:fill="FFFFFF"/>
                              </w:rPr>
                              <w:t xml:space="preserve">　</w:t>
                            </w:r>
                            <w:r w:rsidR="00FD0624" w:rsidRPr="008E4CD9">
                              <w:rPr>
                                <w:rFonts w:ascii="HG丸ｺﾞｼｯｸM-PRO" w:eastAsia="HG丸ｺﾞｼｯｸM-PRO" w:hAnsi="HG丸ｺﾞｼｯｸM-PRO" w:hint="eastAsia"/>
                                <w:sz w:val="22"/>
                                <w:szCs w:val="22"/>
                                <w:shd w:val="clear" w:color="auto" w:fill="FFFFFF"/>
                              </w:rPr>
                              <w:t>１５：００</w:t>
                            </w:r>
                            <w:r w:rsidRPr="008E4CD9">
                              <w:rPr>
                                <w:rFonts w:ascii="HG丸ｺﾞｼｯｸM-PRO" w:eastAsia="HG丸ｺﾞｼｯｸM-PRO" w:hAnsi="HG丸ｺﾞｼｯｸM-PRO" w:hint="eastAsia"/>
                                <w:sz w:val="22"/>
                                <w:szCs w:val="22"/>
                                <w:shd w:val="clear" w:color="auto" w:fill="FFFFFF"/>
                              </w:rPr>
                              <w:t>に貸出した電子書籍は、１月８日　１５：００に自動返却となります。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5D1B0C3" id="_x0000_s1035" type="#_x0000_t202" style="position:absolute;left:0;text-align:left;margin-left:6.9pt;margin-top:14.25pt;width:525.0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" fillcolor="window" strokeweight=".5pt">
                <v:textbox>
                  <w:txbxContent>
                    <w:p w14:paraId="6D12136C" w14:textId="77777777" w:rsidR="00563C49" w:rsidRPr="008E4CD9" w:rsidRDefault="00563C49" w:rsidP="00A55AD8">
                      <w:pPr>
                        <w:spacing w:line="300" w:lineRule="exact"/>
                        <w:rPr>
                          <w:rFonts w:ascii="HG丸ｺﾞｼｯｸM-PRO" w:eastAsia="HG丸ｺﾞｼｯｸM-PRO" w:hAnsi="HG丸ｺﾞｼｯｸM-PRO"/>
                          <w:sz w:val="22"/>
                          <w:szCs w:val="22"/>
                          <w:shd w:val="clear" w:color="auto" w:fill="FFFFFF"/>
                        </w:rPr>
                      </w:pPr>
                      <w:r w:rsidRPr="008E4CD9">
                        <w:rPr>
                          <w:rFonts w:ascii="ＭＳ ゴシック" w:eastAsia="ＭＳ ゴシック" w:hAnsi="ＭＳ ゴシック" w:hint="eastAsia"/>
                        </w:rPr>
                        <w:t>●</w:t>
                      </w:r>
                      <w:r w:rsidRPr="008E4CD9">
                        <w:rPr>
                          <w:rFonts w:ascii="HG丸ｺﾞｼｯｸM-PRO" w:eastAsia="HG丸ｺﾞｼｯｸM-PRO" w:hAnsi="HG丸ｺﾞｼｯｸM-PRO" w:hint="eastAsia"/>
                          <w:sz w:val="22"/>
                          <w:szCs w:val="22"/>
                        </w:rPr>
                        <w:t>期間の考え方</w:t>
                      </w:r>
                      <w:r w:rsidRPr="008E4CD9">
                        <w:rPr>
                          <w:rFonts w:ascii="HG丸ｺﾞｼｯｸM-PRO" w:eastAsia="HG丸ｺﾞｼｯｸM-PRO" w:hAnsi="HG丸ｺﾞｼｯｸM-PRO" w:hint="eastAsia"/>
                          <w:sz w:val="22"/>
                          <w:szCs w:val="22"/>
                          <w:shd w:val="clear" w:color="auto" w:fill="FFFFFF"/>
                        </w:rPr>
                        <w:t xml:space="preserve">　　</w:t>
                      </w:r>
                    </w:p>
                    <w:p w14:paraId="74DA3131" w14:textId="05212A6A" w:rsidR="00563C49" w:rsidRPr="008E4CD9" w:rsidRDefault="00563C49" w:rsidP="00AE22B0">
                      <w:pPr>
                        <w:spacing w:line="300" w:lineRule="exact"/>
                        <w:ind w:firstLineChars="100" w:firstLine="220"/>
                        <w:rPr>
                          <w:rFonts w:ascii="HG丸ｺﾞｼｯｸM-PRO" w:eastAsia="HG丸ｺﾞｼｯｸM-PRO" w:hAnsi="HG丸ｺﾞｼｯｸM-PRO"/>
                          <w:sz w:val="22"/>
                          <w:szCs w:val="22"/>
                          <w:shd w:val="clear" w:color="auto" w:fill="FFFFFF"/>
                        </w:rPr>
                      </w:pPr>
                      <w:r w:rsidRPr="008E4CD9">
                        <w:rPr>
                          <w:rFonts w:ascii="HG丸ｺﾞｼｯｸM-PRO" w:eastAsia="HG丸ｺﾞｼｯｸM-PRO" w:hAnsi="HG丸ｺﾞｼｯｸM-PRO" w:hint="eastAsia"/>
                          <w:sz w:val="22"/>
                          <w:szCs w:val="22"/>
                          <w:shd w:val="clear" w:color="auto" w:fill="FFFFFF"/>
                        </w:rPr>
                        <w:t>電子図書館の期間は全て１日を２４時間として計算します。</w:t>
                      </w:r>
                    </w:p>
                    <w:p w14:paraId="4BCE7040" w14:textId="03C5B2D4" w:rsidR="00563C49" w:rsidRPr="008E4CD9" w:rsidRDefault="00563C49" w:rsidP="00A55AD8">
                      <w:pPr>
                        <w:spacing w:line="300" w:lineRule="exact"/>
                        <w:ind w:firstLineChars="100" w:firstLine="220"/>
                        <w:rPr>
                          <w:rFonts w:ascii="HG丸ｺﾞｼｯｸM-PRO" w:eastAsia="HG丸ｺﾞｼｯｸM-PRO" w:hAnsi="HG丸ｺﾞｼｯｸM-PRO"/>
                          <w:sz w:val="22"/>
                          <w:szCs w:val="22"/>
                        </w:rPr>
                      </w:pPr>
                      <w:r w:rsidRPr="008E4CD9">
                        <w:rPr>
                          <w:rFonts w:ascii="HG丸ｺﾞｼｯｸM-PRO" w:eastAsia="HG丸ｺﾞｼｯｸM-PRO" w:hAnsi="HG丸ｺﾞｼｯｸM-PRO" w:hint="eastAsia"/>
                          <w:sz w:val="22"/>
                          <w:szCs w:val="22"/>
                          <w:shd w:val="clear" w:color="auto" w:fill="FFFFFF"/>
                        </w:rPr>
                        <w:t>例）１月１日</w:t>
                      </w:r>
                      <w:r w:rsidR="00186711">
                        <w:rPr>
                          <w:rFonts w:ascii="HG丸ｺﾞｼｯｸM-PRO" w:eastAsia="HG丸ｺﾞｼｯｸM-PRO" w:hAnsi="HG丸ｺﾞｼｯｸM-PRO" w:hint="eastAsia"/>
                          <w:sz w:val="22"/>
                          <w:szCs w:val="22"/>
                          <w:shd w:val="clear" w:color="auto" w:fill="FFFFFF"/>
                        </w:rPr>
                        <w:t xml:space="preserve">　</w:t>
                      </w:r>
                      <w:r w:rsidR="00FD0624" w:rsidRPr="008E4CD9">
                        <w:rPr>
                          <w:rFonts w:ascii="HG丸ｺﾞｼｯｸM-PRO" w:eastAsia="HG丸ｺﾞｼｯｸM-PRO" w:hAnsi="HG丸ｺﾞｼｯｸM-PRO" w:hint="eastAsia"/>
                          <w:sz w:val="22"/>
                          <w:szCs w:val="22"/>
                          <w:shd w:val="clear" w:color="auto" w:fill="FFFFFF"/>
                        </w:rPr>
                        <w:t>１５：００</w:t>
                      </w:r>
                      <w:r w:rsidRPr="008E4CD9">
                        <w:rPr>
                          <w:rFonts w:ascii="HG丸ｺﾞｼｯｸM-PRO" w:eastAsia="HG丸ｺﾞｼｯｸM-PRO" w:hAnsi="HG丸ｺﾞｼｯｸM-PRO" w:hint="eastAsia"/>
                          <w:sz w:val="22"/>
                          <w:szCs w:val="22"/>
                          <w:shd w:val="clear" w:color="auto" w:fill="FFFFFF"/>
                        </w:rPr>
                        <w:t>に貸出した電子書籍は、１月８日　１５：００に自動返却となります。</w:t>
                      </w:r>
                    </w:p>
                  </w:txbxContent>
                </v:textbox>
              </v:shape>
            </w:pict>
          </mc:Fallback>
        </mc:AlternateContent>
      </w:r>
    </w:p>
    <w:p w14:paraId="3C003840" w14:textId="611722F9" w:rsidR="008D3004" w:rsidRDefault="008D3004"/>
    <w:p w14:paraId="6F7AD214" w14:textId="3F711633" w:rsidR="008D3004" w:rsidRDefault="008D3004"/>
    <w:p w14:paraId="55DA3982" w14:textId="706D6E21" w:rsidR="008D3004" w:rsidRDefault="00A55AD8">
      <w:r>
        <w:rPr>
          <w:rFonts w:hint="eastAsia"/>
          <w:noProof/>
        </w:rPr>
        <mc:AlternateContent>
          <mc:Choice Requires="wps">
            <w:drawing>
              <wp:anchor distT="0" distB="0" distL="114300" distR="114300" simplePos="0" relativeHeight="251651584" behindDoc="0" locked="0" layoutInCell="1" hidden="0" allowOverlap="1" wp14:anchorId="2EC489B0" wp14:editId="165B315F">
                <wp:simplePos x="0" y="0"/>
                <wp:positionH relativeFrom="column">
                  <wp:posOffset>83617</wp:posOffset>
                </wp:positionH>
                <wp:positionV relativeFrom="paragraph">
                  <wp:posOffset>210820</wp:posOffset>
                </wp:positionV>
                <wp:extent cx="6668135" cy="647700"/>
                <wp:effectExtent l="0" t="0" r="18415" b="19050"/>
                <wp:wrapNone/>
                <wp:docPr id="1036" name="テキスト ボックス 18"/>
                <wp:cNvGraphicFramePr/>
                <a:graphic xmlns:a="http://schemas.openxmlformats.org/drawingml/2006/main">
                  <a:graphicData uri="http://schemas.microsoft.com/office/word/2010/wordprocessingShape">
                    <wps:wsp>
                      <wps:cNvSpPr txBox="1"/>
                      <wps:spPr>
                        <a:xfrm>
                          <a:off x="0" y="0"/>
                          <a:ext cx="6668135" cy="647700"/>
                        </a:xfrm>
                        <a:prstGeom prst="rect">
                          <a:avLst/>
                        </a:prstGeom>
                        <a:solidFill>
                          <a:sysClr val="window" lastClr="FFFFFF"/>
                        </a:solidFill>
                        <a:ln w="6350">
                          <a:solidFill>
                            <a:prstClr val="black"/>
                          </a:solidFill>
                        </a:ln>
                      </wps:spPr>
                      <wps:txbx>
                        <w:txbxContent>
                          <w:p w14:paraId="13AA8CD6" w14:textId="0D0B542F" w:rsidR="006168F3" w:rsidRPr="00F5587F" w:rsidRDefault="00702344">
                            <w:pPr>
                              <w:spacing w:line="300" w:lineRule="exact"/>
                              <w:rPr>
                                <w:rFonts w:ascii="HG丸ｺﾞｼｯｸM-PRO" w:eastAsia="HG丸ｺﾞｼｯｸM-PRO" w:hAnsi="HG丸ｺﾞｼｯｸM-PRO"/>
                                <w:color w:val="FF0000"/>
                                <w:sz w:val="22"/>
                              </w:rPr>
                            </w:pPr>
                            <w:r>
                              <w:rPr>
                                <w:rFonts w:hint="eastAsia"/>
                              </w:rPr>
                              <w:t>●</w:t>
                            </w:r>
                            <w:r>
                              <w:rPr>
                                <w:rFonts w:ascii="HG丸ｺﾞｼｯｸM-PRO" w:eastAsia="HG丸ｺﾞｼｯｸM-PRO" w:hAnsi="HG丸ｺﾞｼｯｸM-PRO" w:hint="eastAsia"/>
                                <w:sz w:val="22"/>
                              </w:rPr>
                              <w:t>利用者ＩＤ</w:t>
                            </w:r>
                          </w:p>
                          <w:p w14:paraId="656178DC" w14:textId="6464E924" w:rsidR="008D3004" w:rsidRDefault="00702344" w:rsidP="00AE22B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ＩＤの発行は１人につき１つです。</w:t>
                            </w:r>
                            <w:r w:rsidR="00B55D3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・ＩＤの有効期限は、図書館カードの有効期限と同じです。</w:t>
                            </w:r>
                          </w:p>
                          <w:p w14:paraId="38BCB91E" w14:textId="33E25878" w:rsidR="008D3004" w:rsidRDefault="008D3004" w:rsidP="00AE22B0">
                            <w:pPr>
                              <w:spacing w:line="300" w:lineRule="exact"/>
                              <w:ind w:leftChars="100" w:left="153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ＩＤの不正利用など、利用に際しての不正が認められた場合は、利用を停止します。</w:t>
                            </w:r>
                          </w:p>
                          <w:p w14:paraId="6E702C4A" w14:textId="77777777" w:rsidR="006168F3" w:rsidRPr="008D3004" w:rsidRDefault="006168F3">
                            <w:pPr>
                              <w:spacing w:line="300" w:lineRule="exact"/>
                              <w:rPr>
                                <w:rFonts w:ascii="HG丸ｺﾞｼｯｸM-PRO" w:eastAsia="HG丸ｺﾞｼｯｸM-PRO" w:hAnsi="HG丸ｺﾞｼｯｸM-PRO"/>
                                <w:sz w:val="22"/>
                              </w:rPr>
                            </w:pP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EC489B0" id="_x0000_s1036" type="#_x0000_t202" style="position:absolute;left:0;text-align:left;margin-left:6.6pt;margin-top:16.6pt;width:525.05pt;height: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" fillcolor="window" strokeweight=".5pt">
                <v:textbox>
                  <w:txbxContent>
                    <w:p w14:paraId="13AA8CD6" w14:textId="0D0B542F" w:rsidR="006168F3" w:rsidRPr="00F5587F" w:rsidRDefault="00702344">
                      <w:pPr>
                        <w:spacing w:line="300" w:lineRule="exact"/>
                        <w:rPr>
                          <w:rFonts w:ascii="HG丸ｺﾞｼｯｸM-PRO" w:eastAsia="HG丸ｺﾞｼｯｸM-PRO" w:hAnsi="HG丸ｺﾞｼｯｸM-PRO"/>
                          <w:color w:val="FF0000"/>
                          <w:sz w:val="22"/>
                        </w:rPr>
                      </w:pPr>
                      <w:r>
                        <w:rPr>
                          <w:rFonts w:hint="eastAsia"/>
                        </w:rPr>
                        <w:t>●</w:t>
                      </w:r>
                      <w:r>
                        <w:rPr>
                          <w:rFonts w:ascii="HG丸ｺﾞｼｯｸM-PRO" w:eastAsia="HG丸ｺﾞｼｯｸM-PRO" w:hAnsi="HG丸ｺﾞｼｯｸM-PRO" w:hint="eastAsia"/>
                          <w:sz w:val="22"/>
                        </w:rPr>
                        <w:t>利用者ＩＤ</w:t>
                      </w:r>
                    </w:p>
                    <w:p w14:paraId="656178DC" w14:textId="6464E924" w:rsidR="008D3004" w:rsidRDefault="00702344" w:rsidP="00AE22B0">
                      <w:pPr>
                        <w:spacing w:line="30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ＩＤの発行は１人につき１つです。</w:t>
                      </w:r>
                      <w:r w:rsidR="00B55D3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・ＩＤの有効期限は、図書館カードの有効期限と同じです。</w:t>
                      </w:r>
                    </w:p>
                    <w:p w14:paraId="38BCB91E" w14:textId="33E25878" w:rsidR="008D3004" w:rsidRDefault="008D3004" w:rsidP="00AE22B0">
                      <w:pPr>
                        <w:spacing w:line="300" w:lineRule="exact"/>
                        <w:ind w:leftChars="100" w:left="1530" w:hangingChars="600" w:hanging="1320"/>
                        <w:rPr>
                          <w:rFonts w:ascii="HG丸ｺﾞｼｯｸM-PRO" w:eastAsia="HG丸ｺﾞｼｯｸM-PRO" w:hAnsi="HG丸ｺﾞｼｯｸM-PRO"/>
                          <w:sz w:val="22"/>
                        </w:rPr>
                      </w:pPr>
                      <w:r>
                        <w:rPr>
                          <w:rFonts w:ascii="HG丸ｺﾞｼｯｸM-PRO" w:eastAsia="HG丸ｺﾞｼｯｸM-PRO" w:hAnsi="HG丸ｺﾞｼｯｸM-PRO" w:hint="eastAsia"/>
                          <w:sz w:val="22"/>
                        </w:rPr>
                        <w:t>ＩＤの不正利用など、利用に際しての不正が認められた場合は、利用を停止します。</w:t>
                      </w:r>
                    </w:p>
                    <w:p w14:paraId="6E702C4A" w14:textId="77777777" w:rsidR="006168F3" w:rsidRPr="008D3004" w:rsidRDefault="006168F3">
                      <w:pPr>
                        <w:spacing w:line="300" w:lineRule="exact"/>
                        <w:rPr>
                          <w:rFonts w:ascii="HG丸ｺﾞｼｯｸM-PRO" w:eastAsia="HG丸ｺﾞｼｯｸM-PRO" w:hAnsi="HG丸ｺﾞｼｯｸM-PRO"/>
                          <w:sz w:val="22"/>
                        </w:rPr>
                      </w:pPr>
                    </w:p>
                  </w:txbxContent>
                </v:textbox>
              </v:shape>
            </w:pict>
          </mc:Fallback>
        </mc:AlternateContent>
      </w:r>
    </w:p>
    <w:p w14:paraId="135251C0" w14:textId="6DD1DCA1" w:rsidR="00563C49" w:rsidRDefault="00563C49" w:rsidP="00563C49"/>
    <w:p w14:paraId="141FBFF0" w14:textId="609E924B" w:rsidR="006168F3" w:rsidRPr="00563C49" w:rsidRDefault="008E4CD9" w:rsidP="00563C49">
      <w:pPr>
        <w:rPr>
          <w:rFonts w:ascii="Meiryo UI" w:eastAsia="Meiryo UI" w:hAnsi="Meiryo UI"/>
          <w:sz w:val="22"/>
        </w:rPr>
      </w:pPr>
      <w:r>
        <w:rPr>
          <w:rFonts w:hint="eastAsia"/>
          <w:noProof/>
        </w:rPr>
        <mc:AlternateContent>
          <mc:Choice Requires="wps">
            <w:drawing>
              <wp:anchor distT="0" distB="0" distL="114300" distR="114300" simplePos="0" relativeHeight="251656704" behindDoc="0" locked="0" layoutInCell="1" hidden="0" allowOverlap="1" wp14:anchorId="5533C864" wp14:editId="19139FD9">
                <wp:simplePos x="0" y="0"/>
                <wp:positionH relativeFrom="column">
                  <wp:posOffset>84455</wp:posOffset>
                </wp:positionH>
                <wp:positionV relativeFrom="paragraph">
                  <wp:posOffset>467360</wp:posOffset>
                </wp:positionV>
                <wp:extent cx="6668135" cy="503555"/>
                <wp:effectExtent l="0" t="0" r="18415" b="10795"/>
                <wp:wrapNone/>
                <wp:docPr id="1044" name="テキスト ボックス 72"/>
                <wp:cNvGraphicFramePr/>
                <a:graphic xmlns:a="http://schemas.openxmlformats.org/drawingml/2006/main">
                  <a:graphicData uri="http://schemas.microsoft.com/office/word/2010/wordprocessingShape">
                    <wps:wsp>
                      <wps:cNvSpPr txBox="1"/>
                      <wps:spPr>
                        <a:xfrm>
                          <a:off x="0" y="0"/>
                          <a:ext cx="6668135" cy="503555"/>
                        </a:xfrm>
                        <a:prstGeom prst="rect">
                          <a:avLst/>
                        </a:prstGeom>
                        <a:solidFill>
                          <a:sysClr val="window" lastClr="FFFFFF"/>
                        </a:solidFill>
                        <a:ln w="6350">
                          <a:solidFill>
                            <a:prstClr val="black"/>
                          </a:solidFill>
                        </a:ln>
                      </wps:spPr>
                      <wps:txbx>
                        <w:txbxContent>
                          <w:p w14:paraId="544CB9CF" w14:textId="3C558ECA" w:rsidR="005F0F10" w:rsidRPr="008E4CD9" w:rsidRDefault="005F0F10" w:rsidP="00A55AD8">
                            <w:pPr>
                              <w:spacing w:line="300" w:lineRule="exact"/>
                              <w:ind w:left="1260" w:hangingChars="600" w:hanging="1260"/>
                            </w:pPr>
                            <w:r w:rsidRPr="008E4CD9">
                              <w:rPr>
                                <w:rFonts w:hint="eastAsia"/>
                              </w:rPr>
                              <w:t>●</w:t>
                            </w:r>
                            <w:r w:rsidRPr="008E4CD9">
                              <w:rPr>
                                <w:rFonts w:ascii="HG丸ｺﾞｼｯｸM-PRO" w:eastAsia="HG丸ｺﾞｼｯｸM-PRO" w:hAnsi="HG丸ｺﾞｼｯｸM-PRO" w:hint="eastAsia"/>
                                <w:sz w:val="22"/>
                              </w:rPr>
                              <w:t>複写：電子書籍のダウンロード、印刷、スクリーンショットはできません。</w:t>
                            </w:r>
                          </w:p>
                          <w:p w14:paraId="7A3599F0" w14:textId="7A992246" w:rsidR="006168F3" w:rsidRPr="008E4CD9" w:rsidRDefault="00702344">
                            <w:pPr>
                              <w:ind w:left="1260" w:hangingChars="600" w:hanging="1260"/>
                              <w:rPr>
                                <w:rFonts w:ascii="HG丸ｺﾞｼｯｸM-PRO" w:eastAsia="HG丸ｺﾞｼｯｸM-PRO" w:hAnsi="HG丸ｺﾞｼｯｸM-PRO"/>
                                <w:sz w:val="22"/>
                              </w:rPr>
                            </w:pPr>
                            <w:r w:rsidRPr="008E4CD9">
                              <w:rPr>
                                <w:rFonts w:hint="eastAsia"/>
                              </w:rPr>
                              <w:t>●</w:t>
                            </w:r>
                            <w:r w:rsidR="00563C49" w:rsidRPr="008E4CD9">
                              <w:rPr>
                                <w:rFonts w:ascii="HG丸ｺﾞｼｯｸM-PRO" w:eastAsia="HG丸ｺﾞｼｯｸM-PRO" w:hAnsi="HG丸ｺﾞｼｯｸM-PRO" w:hint="eastAsia"/>
                                <w:sz w:val="22"/>
                              </w:rPr>
                              <w:t>賠償責任：電子書籍</w:t>
                            </w:r>
                            <w:r w:rsidR="00563C49" w:rsidRPr="008E4CD9">
                              <w:rPr>
                                <w:rFonts w:ascii="HG丸ｺﾞｼｯｸM-PRO" w:eastAsia="HG丸ｺﾞｼｯｸM-PRO" w:hAnsi="HG丸ｺﾞｼｯｸM-PRO"/>
                                <w:sz w:val="22"/>
                              </w:rPr>
                              <w:t>の</w:t>
                            </w:r>
                            <w:r w:rsidRPr="008E4CD9">
                              <w:rPr>
                                <w:rFonts w:ascii="HG丸ｺﾞｼｯｸM-PRO" w:eastAsia="HG丸ｺﾞｼｯｸM-PRO" w:hAnsi="HG丸ｺﾞｼｯｸM-PRO" w:hint="eastAsia"/>
                                <w:sz w:val="22"/>
                              </w:rPr>
                              <w:t>不正利用は、著作権の侵害等により、利用者に賠償を求める場合があります。</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533C864" id="テキスト ボックス 72" o:spid="_x0000_s1037" type="#_x0000_t202" style="position:absolute;left:0;text-align:left;margin-left:6.65pt;margin-top:36.8pt;width:525.05pt;height:3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" fillcolor="window" strokeweight=".5pt">
                <v:textbox>
                  <w:txbxContent>
                    <w:p w14:paraId="544CB9CF" w14:textId="3C558ECA" w:rsidR="005F0F10" w:rsidRPr="008E4CD9" w:rsidRDefault="005F0F10" w:rsidP="00A55AD8">
                      <w:pPr>
                        <w:spacing w:line="300" w:lineRule="exact"/>
                        <w:ind w:left="1260" w:hangingChars="600" w:hanging="1260"/>
                      </w:pPr>
                      <w:r w:rsidRPr="008E4CD9">
                        <w:rPr>
                          <w:rFonts w:hint="eastAsia"/>
                        </w:rPr>
                        <w:t>●</w:t>
                      </w:r>
                      <w:r w:rsidRPr="008E4CD9">
                        <w:rPr>
                          <w:rFonts w:ascii="HG丸ｺﾞｼｯｸM-PRO" w:eastAsia="HG丸ｺﾞｼｯｸM-PRO" w:hAnsi="HG丸ｺﾞｼｯｸM-PRO" w:hint="eastAsia"/>
                          <w:sz w:val="22"/>
                        </w:rPr>
                        <w:t>複写：電子書籍のダウンロード、印刷、スクリーンショットはできません。</w:t>
                      </w:r>
                    </w:p>
                    <w:p w14:paraId="7A3599F0" w14:textId="7A992246" w:rsidR="006168F3" w:rsidRPr="008E4CD9" w:rsidRDefault="00702344">
                      <w:pPr>
                        <w:ind w:left="1260" w:hangingChars="600" w:hanging="1260"/>
                        <w:rPr>
                          <w:rFonts w:ascii="HG丸ｺﾞｼｯｸM-PRO" w:eastAsia="HG丸ｺﾞｼｯｸM-PRO" w:hAnsi="HG丸ｺﾞｼｯｸM-PRO"/>
                          <w:sz w:val="22"/>
                        </w:rPr>
                      </w:pPr>
                      <w:r w:rsidRPr="008E4CD9">
                        <w:rPr>
                          <w:rFonts w:hint="eastAsia"/>
                        </w:rPr>
                        <w:t>●</w:t>
                      </w:r>
                      <w:r w:rsidR="00563C49" w:rsidRPr="008E4CD9">
                        <w:rPr>
                          <w:rFonts w:ascii="HG丸ｺﾞｼｯｸM-PRO" w:eastAsia="HG丸ｺﾞｼｯｸM-PRO" w:hAnsi="HG丸ｺﾞｼｯｸM-PRO" w:hint="eastAsia"/>
                          <w:sz w:val="22"/>
                        </w:rPr>
                        <w:t>賠償責任：電子書籍</w:t>
                      </w:r>
                      <w:r w:rsidR="00563C49" w:rsidRPr="008E4CD9">
                        <w:rPr>
                          <w:rFonts w:ascii="HG丸ｺﾞｼｯｸM-PRO" w:eastAsia="HG丸ｺﾞｼｯｸM-PRO" w:hAnsi="HG丸ｺﾞｼｯｸM-PRO"/>
                          <w:sz w:val="22"/>
                        </w:rPr>
                        <w:t>の</w:t>
                      </w:r>
                      <w:r w:rsidRPr="008E4CD9">
                        <w:rPr>
                          <w:rFonts w:ascii="HG丸ｺﾞｼｯｸM-PRO" w:eastAsia="HG丸ｺﾞｼｯｸM-PRO" w:hAnsi="HG丸ｺﾞｼｯｸM-PRO" w:hint="eastAsia"/>
                          <w:sz w:val="22"/>
                        </w:rPr>
                        <w:t>不正利用は、著作権の侵害等により、利用者に賠償を求める場合があります。</w:t>
                      </w:r>
                    </w:p>
                  </w:txbxContent>
                </v:textbox>
              </v:shape>
            </w:pict>
          </mc:Fallback>
        </mc:AlternateContent>
      </w:r>
      <w:r w:rsidR="00BF3C34" w:rsidRPr="00D2556A">
        <w:rPr>
          <w:rFonts w:ascii="Meiryo UI" w:eastAsia="Meiryo UI" w:hAnsi="Meiryo UI" w:hint="eastAsia"/>
          <w:noProof/>
        </w:rPr>
        <mc:AlternateContent>
          <mc:Choice Requires="wps">
            <w:drawing>
              <wp:anchor distT="0" distB="0" distL="114300" distR="114300" simplePos="0" relativeHeight="251665920" behindDoc="0" locked="0" layoutInCell="1" hidden="0" allowOverlap="1" wp14:anchorId="725D3A16" wp14:editId="3E5F352B">
                <wp:simplePos x="0" y="0"/>
                <wp:positionH relativeFrom="column">
                  <wp:posOffset>1897380</wp:posOffset>
                </wp:positionH>
                <wp:positionV relativeFrom="paragraph">
                  <wp:posOffset>946150</wp:posOffset>
                </wp:positionV>
                <wp:extent cx="3246120" cy="327660"/>
                <wp:effectExtent l="0" t="0" r="0" b="0"/>
                <wp:wrapNone/>
                <wp:docPr id="1045" name="テキスト ボックス 3"/>
                <wp:cNvGraphicFramePr/>
                <a:graphic xmlns:a="http://schemas.openxmlformats.org/drawingml/2006/main">
                  <a:graphicData uri="http://schemas.microsoft.com/office/word/2010/wordprocessingShape">
                    <wps:wsp>
                      <wps:cNvSpPr txBox="1"/>
                      <wps:spPr>
                        <a:xfrm>
                          <a:off x="0" y="0"/>
                          <a:ext cx="3246120" cy="327660"/>
                        </a:xfrm>
                        <a:prstGeom prst="rect">
                          <a:avLst/>
                        </a:prstGeom>
                        <a:noFill/>
                        <a:ln w="6350">
                          <a:noFill/>
                        </a:ln>
                      </wps:spPr>
                      <wps:txbx>
                        <w:txbxContent>
                          <w:p w14:paraId="6E90DEF3" w14:textId="77777777" w:rsidR="006168F3" w:rsidRDefault="00702344">
                            <w:pPr>
                              <w:rPr>
                                <w:rFonts w:ascii="MS UI Gothic" w:eastAsia="MS UI Gothic" w:hAnsi="MS UI Gothic"/>
                                <w:b/>
                                <w:sz w:val="24"/>
                              </w:rPr>
                            </w:pPr>
                            <w:r>
                              <w:rPr>
                                <w:rFonts w:ascii="MS UI Gothic" w:eastAsia="MS UI Gothic" w:hAnsi="MS UI Gothic" w:hint="eastAsia"/>
                                <w:b/>
                                <w:sz w:val="24"/>
                              </w:rPr>
                              <w:t>市町村と県による協働電子図書館運営委員会</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5D3A16" id="_x0000_s1038" type="#_x0000_t202" style="position:absolute;left:0;text-align:left;margin-left:149.4pt;margin-top:74.5pt;width:255.6pt;height:25.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" filled="f" stroked="f" strokeweight=".5pt">
                <v:textbox>
                  <w:txbxContent>
                    <w:p w14:paraId="6E90DEF3" w14:textId="77777777" w:rsidR="006168F3" w:rsidRDefault="00702344">
                      <w:pPr>
                        <w:rPr>
                          <w:rFonts w:ascii="MS UI Gothic" w:eastAsia="MS UI Gothic" w:hAnsi="MS UI Gothic"/>
                          <w:b/>
                          <w:sz w:val="24"/>
                        </w:rPr>
                      </w:pPr>
                      <w:r>
                        <w:rPr>
                          <w:rFonts w:ascii="MS UI Gothic" w:eastAsia="MS UI Gothic" w:hAnsi="MS UI Gothic" w:hint="eastAsia"/>
                          <w:b/>
                          <w:sz w:val="24"/>
                        </w:rPr>
                        <w:t>市町村と県による協働電子図書館運営委員会</w:t>
                      </w:r>
                    </w:p>
                  </w:txbxContent>
                </v:textbox>
              </v:shape>
            </w:pict>
          </mc:Fallback>
        </mc:AlternateContent>
      </w:r>
    </w:p>
    <w:sectPr w:rsidR="006168F3" w:rsidRPr="00563C49">
      <w:pgSz w:w="11906" w:h="16838"/>
      <w:pgMar w:top="567" w:right="567" w:bottom="567" w:left="56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B2578" w14:textId="77777777" w:rsidR="00861BFF" w:rsidRDefault="00861BFF">
      <w:r>
        <w:separator/>
      </w:r>
    </w:p>
  </w:endnote>
  <w:endnote w:type="continuationSeparator" w:id="0">
    <w:p w14:paraId="1F974263" w14:textId="77777777" w:rsidR="00861BFF" w:rsidRDefault="00861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E9E92" w14:textId="77777777" w:rsidR="00861BFF" w:rsidRDefault="00861BFF">
      <w:r>
        <w:separator/>
      </w:r>
    </w:p>
  </w:footnote>
  <w:footnote w:type="continuationSeparator" w:id="0">
    <w:p w14:paraId="61A63E0B" w14:textId="77777777" w:rsidR="00861BFF" w:rsidRDefault="00861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F3"/>
    <w:rsid w:val="00022645"/>
    <w:rsid w:val="000A74E4"/>
    <w:rsid w:val="000C1B71"/>
    <w:rsid w:val="000E21CF"/>
    <w:rsid w:val="00186711"/>
    <w:rsid w:val="00194032"/>
    <w:rsid w:val="00215132"/>
    <w:rsid w:val="002473BB"/>
    <w:rsid w:val="00351F1E"/>
    <w:rsid w:val="00360A42"/>
    <w:rsid w:val="003F10C6"/>
    <w:rsid w:val="004246B5"/>
    <w:rsid w:val="0043249E"/>
    <w:rsid w:val="00441735"/>
    <w:rsid w:val="004916FA"/>
    <w:rsid w:val="005066EC"/>
    <w:rsid w:val="00563C49"/>
    <w:rsid w:val="005F0F10"/>
    <w:rsid w:val="006168F3"/>
    <w:rsid w:val="00686D16"/>
    <w:rsid w:val="00702344"/>
    <w:rsid w:val="00730846"/>
    <w:rsid w:val="00861BFF"/>
    <w:rsid w:val="00891D50"/>
    <w:rsid w:val="008D3004"/>
    <w:rsid w:val="008E4CD9"/>
    <w:rsid w:val="009369CC"/>
    <w:rsid w:val="00A2654D"/>
    <w:rsid w:val="00A27123"/>
    <w:rsid w:val="00A55AD8"/>
    <w:rsid w:val="00AE22B0"/>
    <w:rsid w:val="00AE680B"/>
    <w:rsid w:val="00B55D34"/>
    <w:rsid w:val="00B945C0"/>
    <w:rsid w:val="00BB6250"/>
    <w:rsid w:val="00BF3C34"/>
    <w:rsid w:val="00D2556A"/>
    <w:rsid w:val="00D40019"/>
    <w:rsid w:val="00DA086E"/>
    <w:rsid w:val="00DA6D8B"/>
    <w:rsid w:val="00DF678E"/>
    <w:rsid w:val="00EB26F8"/>
    <w:rsid w:val="00F11DCE"/>
    <w:rsid w:val="00F5587F"/>
    <w:rsid w:val="00FD06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706900"/>
  <w15:chartTrackingRefBased/>
  <w15:docId w15:val="{489CA953-5E22-4C44-98A2-F3AE5338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48</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内川　翼</dc:creator>
  <cp:lastModifiedBy>職員</cp:lastModifiedBy>
  <cp:revision>2</cp:revision>
  <cp:lastPrinted>2022-08-02T05:37:00Z</cp:lastPrinted>
  <dcterms:created xsi:type="dcterms:W3CDTF">2022-08-04T03:23:00Z</dcterms:created>
  <dcterms:modified xsi:type="dcterms:W3CDTF">2022-08-04T03:23:00Z</dcterms:modified>
</cp:coreProperties>
</file>