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72" w:rsidRPr="00FD635B" w:rsidRDefault="00FD635B" w:rsidP="007646CD">
      <w:pPr>
        <w:pBdr>
          <w:bottom w:val="single" w:sz="12" w:space="1" w:color="00B050"/>
        </w:pBdr>
        <w:spacing w:beforeLines="50" w:before="180" w:afterLines="50" w:after="180" w:line="300" w:lineRule="exact"/>
        <w:ind w:leftChars="250" w:left="525" w:rightChars="250" w:right="525" w:firstLine="240"/>
        <w:jc w:val="left"/>
        <w:rPr>
          <w:rFonts w:ascii="Meiryo UI" w:eastAsia="Meiryo UI" w:hAnsi="Meiryo UI" w:cs="Meiryo UI"/>
          <w:b/>
          <w:sz w:val="24"/>
        </w:rPr>
      </w:pPr>
      <w:r>
        <w:rPr>
          <w:rFonts w:ascii="Meiryo UI" w:eastAsia="Meiryo UI" w:hAnsi="Meiryo UI" w:cs="Meiryo UI" w:hint="eastAsia"/>
          <w:b/>
          <w:sz w:val="24"/>
        </w:rPr>
        <w:t xml:space="preserve">＜ </w:t>
      </w:r>
      <w:r w:rsidR="002C7FDD">
        <w:rPr>
          <w:rFonts w:ascii="Meiryo UI" w:eastAsia="Meiryo UI" w:hAnsi="Meiryo UI" w:cs="Meiryo UI" w:hint="eastAsia"/>
          <w:b/>
          <w:sz w:val="24"/>
        </w:rPr>
        <w:t>国の創生</w:t>
      </w:r>
      <w:r w:rsidR="008266BE">
        <w:rPr>
          <w:rFonts w:ascii="Meiryo UI" w:eastAsia="Meiryo UI" w:hAnsi="Meiryo UI" w:cs="Meiryo UI" w:hint="eastAsia"/>
          <w:b/>
          <w:sz w:val="24"/>
        </w:rPr>
        <w:t xml:space="preserve">　</w:t>
      </w:r>
      <w:r>
        <w:rPr>
          <w:rFonts w:ascii="Meiryo UI" w:eastAsia="Meiryo UI" w:hAnsi="Meiryo UI" w:cs="Meiryo UI" w:hint="eastAsia"/>
          <w:b/>
          <w:sz w:val="24"/>
        </w:rPr>
        <w:t>＞</w:t>
      </w:r>
      <w:r w:rsidR="006227C4">
        <w:rPr>
          <w:rFonts w:ascii="Meiryo UI" w:eastAsia="Meiryo UI" w:hAnsi="Meiryo UI" w:cs="Meiryo UI" w:hint="eastAsia"/>
          <w:b/>
          <w:sz w:val="24"/>
        </w:rPr>
        <w:t xml:space="preserve">　</w:t>
      </w:r>
      <w:r w:rsidR="006227C4" w:rsidRPr="006227C4">
        <w:rPr>
          <w:rFonts w:ascii="Meiryo UI" w:eastAsia="Meiryo UI" w:hAnsi="Meiryo UI" w:cs="Meiryo UI" w:hint="eastAsia"/>
          <w:sz w:val="24"/>
        </w:rPr>
        <w:t>まち・ひと・しごと創生総合戦略</w:t>
      </w:r>
    </w:p>
    <w:p w:rsidR="005A0872" w:rsidRDefault="002C7FDD" w:rsidP="00207E8A">
      <w:pPr>
        <w:pStyle w:val="a4"/>
        <w:ind w:leftChars="300" w:left="630" w:rightChars="200" w:right="420" w:firstLineChars="0" w:firstLine="0"/>
        <w:rPr>
          <w:rFonts w:ascii="HGｺﾞｼｯｸM" w:eastAsia="HGｺﾞｼｯｸM"/>
        </w:rPr>
      </w:pPr>
      <w:r w:rsidRPr="002C7FDD">
        <w:rPr>
          <w:rFonts w:ascii="HGｺﾞｼｯｸM" w:eastAsia="HGｺﾞｼｯｸM" w:hint="eastAsia"/>
        </w:rPr>
        <w:t>人口減少と地域経済縮小の克服</w:t>
      </w:r>
    </w:p>
    <w:p w:rsidR="002C7FDD" w:rsidRDefault="002C7FDD" w:rsidP="00207E8A">
      <w:pPr>
        <w:pStyle w:val="a4"/>
        <w:ind w:leftChars="500" w:left="1270" w:rightChars="200" w:right="420" w:hangingChars="100" w:hanging="220"/>
        <w:rPr>
          <w:rFonts w:ascii="HGｺﾞｼｯｸM" w:eastAsia="HGｺﾞｼｯｸM"/>
        </w:rPr>
      </w:pPr>
      <w:r>
        <w:rPr>
          <w:rFonts w:ascii="HGｺﾞｼｯｸM" w:eastAsia="HGｺﾞｼｯｸM" w:hint="eastAsia"/>
        </w:rPr>
        <w:t>■</w:t>
      </w:r>
      <w:r w:rsidRPr="002C7FDD">
        <w:rPr>
          <w:rFonts w:ascii="HGｺﾞｼｯｸM" w:eastAsia="HGｺﾞｼｯｸM" w:hint="eastAsia"/>
        </w:rPr>
        <w:t>人口減</w:t>
      </w:r>
      <w:r w:rsidR="00E8466E">
        <w:rPr>
          <w:rFonts w:ascii="HGｺﾞｼｯｸM" w:eastAsia="HGｺﾞｼｯｸM" w:hint="eastAsia"/>
        </w:rPr>
        <w:t>少が地域経済の縮小を呼び、地域経済の縮小が人口減少を加速させる</w:t>
      </w:r>
      <w:r w:rsidRPr="002C7FDD">
        <w:rPr>
          <w:rFonts w:ascii="HGｺﾞｼｯｸM" w:eastAsia="HGｺﾞｼｯｸM" w:hint="eastAsia"/>
        </w:rPr>
        <w:t>という負のスパイラルに陥るリスクが高い</w:t>
      </w:r>
    </w:p>
    <w:p w:rsidR="00FD635B" w:rsidRDefault="00FD635B" w:rsidP="00207E8A">
      <w:pPr>
        <w:pStyle w:val="a4"/>
        <w:ind w:leftChars="500" w:left="1270" w:rightChars="200" w:right="420" w:hangingChars="100" w:hanging="220"/>
        <w:rPr>
          <w:rFonts w:ascii="HGｺﾞｼｯｸM" w:eastAsia="HGｺﾞｼｯｸM"/>
        </w:rPr>
      </w:pPr>
      <w:r>
        <w:rPr>
          <w:rFonts w:ascii="HGｺﾞｼｯｸM" w:eastAsia="HGｺﾞｼｯｸM" w:hint="eastAsia"/>
        </w:rPr>
        <w:t>■</w:t>
      </w:r>
      <w:r w:rsidR="002C7FDD" w:rsidRPr="002C7FDD">
        <w:rPr>
          <w:rFonts w:ascii="HGｺﾞｼｯｸM" w:eastAsia="HGｺﾞｼｯｸM" w:hint="eastAsia"/>
        </w:rPr>
        <w:t>人口減少を克服し、地方創生を成し遂げるため、以下の基本的視点から、人口、経済、地域社会の課題に対して一体的に取り組むことが何よりも重要である</w:t>
      </w:r>
    </w:p>
    <w:p w:rsidR="00FD635B" w:rsidRDefault="002C7FDD" w:rsidP="00207E8A">
      <w:pPr>
        <w:pStyle w:val="a4"/>
        <w:ind w:leftChars="300" w:left="630" w:rightChars="200" w:right="420" w:firstLineChars="500" w:firstLine="1100"/>
        <w:rPr>
          <w:rFonts w:ascii="HGｺﾞｼｯｸM" w:eastAsia="HGｺﾞｼｯｸM"/>
        </w:rPr>
      </w:pPr>
      <w:r>
        <w:rPr>
          <w:rFonts w:ascii="HGｺﾞｼｯｸM" w:eastAsia="HGｺﾞｼｯｸM" w:hint="eastAsia"/>
        </w:rPr>
        <w:t>①「東京一極集中」を是正する</w:t>
      </w:r>
    </w:p>
    <w:p w:rsidR="002C7FDD" w:rsidRDefault="002C7FDD" w:rsidP="00207E8A">
      <w:pPr>
        <w:pStyle w:val="a4"/>
        <w:ind w:leftChars="300" w:left="630" w:rightChars="200" w:right="420" w:firstLineChars="500" w:firstLine="1100"/>
        <w:rPr>
          <w:rFonts w:ascii="HGｺﾞｼｯｸM" w:eastAsia="HGｺﾞｼｯｸM"/>
        </w:rPr>
      </w:pPr>
      <w:r>
        <w:rPr>
          <w:rFonts w:ascii="HGｺﾞｼｯｸM" w:eastAsia="HGｺﾞｼｯｸM" w:hint="eastAsia"/>
        </w:rPr>
        <w:t>②若い世代の就労・結婚・子育ての希望を実現する</w:t>
      </w:r>
    </w:p>
    <w:p w:rsidR="002C7FDD" w:rsidRDefault="002C7FDD" w:rsidP="00207E8A">
      <w:pPr>
        <w:pStyle w:val="a4"/>
        <w:ind w:leftChars="300" w:left="630" w:rightChars="200" w:right="420" w:firstLineChars="500" w:firstLine="1100"/>
        <w:rPr>
          <w:rFonts w:ascii="HGｺﾞｼｯｸM" w:eastAsia="HGｺﾞｼｯｸM"/>
        </w:rPr>
      </w:pPr>
      <w:r>
        <w:rPr>
          <w:rFonts w:ascii="HGｺﾞｼｯｸM" w:eastAsia="HGｺﾞｼｯｸM" w:hint="eastAsia"/>
        </w:rPr>
        <w:t>③地域の特性に即して地域課題を解決する</w:t>
      </w:r>
    </w:p>
    <w:p w:rsidR="002C7FDD" w:rsidRDefault="002C7FDD" w:rsidP="00207E8A">
      <w:pPr>
        <w:pStyle w:val="a4"/>
        <w:ind w:leftChars="300" w:left="630" w:rightChars="200" w:right="420" w:firstLineChars="0" w:firstLine="0"/>
        <w:rPr>
          <w:rFonts w:ascii="HGｺﾞｼｯｸM" w:eastAsia="HGｺﾞｼｯｸM"/>
        </w:rPr>
      </w:pPr>
      <w:r w:rsidRPr="002C7FDD">
        <w:rPr>
          <w:rFonts w:ascii="HGｺﾞｼｯｸM" w:eastAsia="HGｺﾞｼｯｸM" w:hint="eastAsia"/>
        </w:rPr>
        <w:t>まち・ひと・しごとの創生と好循環の確立</w:t>
      </w:r>
    </w:p>
    <w:p w:rsidR="002C7FDD" w:rsidRDefault="002C7FDD" w:rsidP="00207E8A">
      <w:pPr>
        <w:pStyle w:val="a4"/>
        <w:ind w:leftChars="300" w:left="630" w:rightChars="200" w:right="420" w:firstLineChars="200" w:firstLine="440"/>
        <w:rPr>
          <w:rFonts w:ascii="HGｺﾞｼｯｸM" w:eastAsia="HGｺﾞｼｯｸM"/>
        </w:rPr>
      </w:pPr>
      <w:r>
        <w:rPr>
          <w:rFonts w:ascii="HGｺﾞｼｯｸM" w:eastAsia="HGｺﾞｼｯｸM" w:hint="eastAsia"/>
        </w:rPr>
        <w:t>■</w:t>
      </w:r>
      <w:r w:rsidR="00B430FF" w:rsidRPr="00B430FF">
        <w:rPr>
          <w:rFonts w:ascii="HGｺﾞｼｯｸM" w:eastAsia="HGｺﾞｼｯｸM" w:hint="eastAsia"/>
        </w:rPr>
        <w:t>「しごと」が「ひと」を呼び、「ひと」が「しごと」を呼び込む好循環を確立する</w:t>
      </w:r>
    </w:p>
    <w:p w:rsidR="00B430FF" w:rsidRDefault="00B430FF" w:rsidP="00207E8A">
      <w:pPr>
        <w:pStyle w:val="a4"/>
        <w:ind w:leftChars="300" w:left="630" w:rightChars="200" w:right="420" w:firstLineChars="0" w:firstLine="0"/>
        <w:rPr>
          <w:rFonts w:ascii="HGｺﾞｼｯｸM" w:eastAsia="HGｺﾞｼｯｸM"/>
        </w:rPr>
      </w:pPr>
      <w:r w:rsidRPr="00B430FF">
        <w:rPr>
          <w:rFonts w:ascii="HGｺﾞｼｯｸM" w:eastAsia="HGｺﾞｼｯｸM" w:hint="eastAsia"/>
        </w:rPr>
        <w:t>政策の基本目標（</w:t>
      </w:r>
      <w:r w:rsidR="00207E8A">
        <w:rPr>
          <w:rFonts w:ascii="HGｺﾞｼｯｸM" w:eastAsia="HGｺﾞｼｯｸM" w:hint="eastAsia"/>
        </w:rPr>
        <w:t>４</w:t>
      </w:r>
      <w:r w:rsidRPr="00B430FF">
        <w:rPr>
          <w:rFonts w:ascii="HGｺﾞｼｯｸM" w:eastAsia="HGｺﾞｼｯｸM" w:hint="eastAsia"/>
        </w:rPr>
        <w:t>つの基本目標）</w:t>
      </w:r>
    </w:p>
    <w:p w:rsidR="00B430FF" w:rsidRPr="00B430FF" w:rsidRDefault="00B430FF" w:rsidP="00207E8A">
      <w:pPr>
        <w:pStyle w:val="a4"/>
        <w:ind w:leftChars="300" w:left="630" w:rightChars="200" w:right="420"/>
        <w:rPr>
          <w:rFonts w:ascii="HGｺﾞｼｯｸM" w:eastAsia="HGｺﾞｼｯｸM"/>
        </w:rPr>
      </w:pPr>
      <w:r w:rsidRPr="00B430FF">
        <w:rPr>
          <w:rFonts w:ascii="HGｺﾞｼｯｸM" w:eastAsia="HGｺﾞｼｯｸM" w:hint="eastAsia"/>
        </w:rPr>
        <w:t>〈基本目標①〉　地方における安定した雇用を創出する</w:t>
      </w:r>
    </w:p>
    <w:p w:rsidR="00B430FF" w:rsidRPr="00B430FF" w:rsidRDefault="00B430FF" w:rsidP="00207E8A">
      <w:pPr>
        <w:pStyle w:val="a4"/>
        <w:ind w:leftChars="300" w:left="630" w:rightChars="200" w:right="420"/>
        <w:rPr>
          <w:rFonts w:ascii="HGｺﾞｼｯｸM" w:eastAsia="HGｺﾞｼｯｸM"/>
        </w:rPr>
      </w:pPr>
      <w:r w:rsidRPr="00B430FF">
        <w:rPr>
          <w:rFonts w:ascii="HGｺﾞｼｯｸM" w:eastAsia="HGｺﾞｼｯｸM" w:hint="eastAsia"/>
        </w:rPr>
        <w:t>〈基本目標②〉　地方への新しいひとの流れをつくる</w:t>
      </w:r>
    </w:p>
    <w:p w:rsidR="00B430FF" w:rsidRPr="00B430FF" w:rsidRDefault="00B430FF" w:rsidP="00207E8A">
      <w:pPr>
        <w:pStyle w:val="a4"/>
        <w:ind w:leftChars="300" w:left="630" w:rightChars="200" w:right="420"/>
        <w:rPr>
          <w:rFonts w:ascii="HGｺﾞｼｯｸM" w:eastAsia="HGｺﾞｼｯｸM"/>
        </w:rPr>
      </w:pPr>
      <w:r w:rsidRPr="00B430FF">
        <w:rPr>
          <w:rFonts w:ascii="HGｺﾞｼｯｸM" w:eastAsia="HGｺﾞｼｯｸM" w:hint="eastAsia"/>
        </w:rPr>
        <w:t>〈基本目標③〉　若い世代の結婚・出産・子育ての希望をかなえる</w:t>
      </w:r>
    </w:p>
    <w:p w:rsidR="00207E8A" w:rsidRDefault="00B430FF" w:rsidP="00207E8A">
      <w:pPr>
        <w:pStyle w:val="a4"/>
        <w:ind w:leftChars="300" w:left="630" w:rightChars="200" w:right="420"/>
        <w:rPr>
          <w:rFonts w:ascii="HGｺﾞｼｯｸM" w:eastAsia="HGｺﾞｼｯｸM"/>
        </w:rPr>
      </w:pPr>
      <w:r w:rsidRPr="00B430FF">
        <w:rPr>
          <w:rFonts w:ascii="HGｺﾞｼｯｸM" w:eastAsia="HGｺﾞｼｯｸM" w:hint="eastAsia"/>
        </w:rPr>
        <w:t>〈基本目標④〉　時代に合った地域をつくり、安心な</w:t>
      </w:r>
      <w:r w:rsidR="00E8466E">
        <w:rPr>
          <w:rFonts w:ascii="HGｺﾞｼｯｸM" w:eastAsia="HGｺﾞｼｯｸM" w:hint="eastAsia"/>
        </w:rPr>
        <w:t>く</w:t>
      </w:r>
      <w:r w:rsidRPr="00B430FF">
        <w:rPr>
          <w:rFonts w:ascii="HGｺﾞｼｯｸM" w:eastAsia="HGｺﾞｼｯｸM" w:hint="eastAsia"/>
        </w:rPr>
        <w:t>らしを守るとともに、</w:t>
      </w:r>
    </w:p>
    <w:p w:rsidR="00B430FF" w:rsidRDefault="00B430FF" w:rsidP="00207E8A">
      <w:pPr>
        <w:pStyle w:val="a4"/>
        <w:ind w:leftChars="300" w:left="630" w:rightChars="200" w:right="420" w:firstLineChars="900" w:firstLine="1980"/>
        <w:rPr>
          <w:rFonts w:ascii="HGｺﾞｼｯｸM" w:eastAsia="HGｺﾞｼｯｸM"/>
        </w:rPr>
      </w:pPr>
      <w:r w:rsidRPr="00B430FF">
        <w:rPr>
          <w:rFonts w:ascii="HGｺﾞｼｯｸM" w:eastAsia="HGｺﾞｼｯｸM" w:hint="eastAsia"/>
        </w:rPr>
        <w:t>地域と地域を連携する</w:t>
      </w:r>
    </w:p>
    <w:p w:rsidR="004141AD" w:rsidRPr="00FD635B" w:rsidRDefault="004141AD" w:rsidP="004141AD">
      <w:pPr>
        <w:pBdr>
          <w:bottom w:val="single" w:sz="12" w:space="1" w:color="00B050"/>
        </w:pBdr>
        <w:spacing w:beforeLines="50" w:before="180" w:afterLines="50" w:after="180" w:line="300" w:lineRule="exact"/>
        <w:ind w:leftChars="250" w:left="525" w:rightChars="250" w:right="525" w:firstLine="240"/>
        <w:jc w:val="left"/>
        <w:rPr>
          <w:rFonts w:ascii="Meiryo UI" w:eastAsia="Meiryo UI" w:hAnsi="Meiryo UI" w:cs="Meiryo UI"/>
          <w:b/>
          <w:sz w:val="24"/>
        </w:rPr>
      </w:pPr>
      <w:r>
        <w:rPr>
          <w:rFonts w:ascii="Meiryo UI" w:eastAsia="Meiryo UI" w:hAnsi="Meiryo UI" w:cs="Meiryo UI" w:hint="eastAsia"/>
          <w:b/>
          <w:sz w:val="24"/>
        </w:rPr>
        <w:t>＜ 長野県の創生</w:t>
      </w:r>
      <w:r w:rsidR="008266BE">
        <w:rPr>
          <w:rFonts w:ascii="Meiryo UI" w:eastAsia="Meiryo UI" w:hAnsi="Meiryo UI" w:cs="Meiryo UI" w:hint="eastAsia"/>
          <w:b/>
          <w:sz w:val="24"/>
        </w:rPr>
        <w:t xml:space="preserve">　</w:t>
      </w:r>
      <w:r>
        <w:rPr>
          <w:rFonts w:ascii="Meiryo UI" w:eastAsia="Meiryo UI" w:hAnsi="Meiryo UI" w:cs="Meiryo UI" w:hint="eastAsia"/>
          <w:b/>
          <w:sz w:val="24"/>
        </w:rPr>
        <w:t>＞</w:t>
      </w:r>
      <w:r w:rsidR="006227C4">
        <w:rPr>
          <w:rFonts w:ascii="Meiryo UI" w:eastAsia="Meiryo UI" w:hAnsi="Meiryo UI" w:cs="Meiryo UI" w:hint="eastAsia"/>
          <w:b/>
          <w:sz w:val="24"/>
        </w:rPr>
        <w:t xml:space="preserve">　</w:t>
      </w:r>
      <w:r w:rsidR="006227C4" w:rsidRPr="006227C4">
        <w:rPr>
          <w:rFonts w:ascii="Meiryo UI" w:eastAsia="Meiryo UI" w:hAnsi="Meiryo UI" w:cs="Meiryo UI" w:hint="eastAsia"/>
          <w:sz w:val="24"/>
        </w:rPr>
        <w:t>長野県人口定着・確かな暮らし実現総合戦略</w:t>
      </w:r>
    </w:p>
    <w:p w:rsidR="004141AD" w:rsidRDefault="004141AD" w:rsidP="00207E8A">
      <w:pPr>
        <w:pStyle w:val="a4"/>
        <w:ind w:leftChars="300" w:left="630" w:rightChars="250" w:right="525" w:firstLineChars="0" w:firstLine="0"/>
        <w:rPr>
          <w:rFonts w:ascii="HGｺﾞｼｯｸM" w:eastAsia="HGｺﾞｼｯｸM"/>
        </w:rPr>
      </w:pPr>
      <w:r w:rsidRPr="004141AD">
        <w:rPr>
          <w:rFonts w:ascii="HGｺﾞｼｯｸM" w:eastAsia="HGｺﾞｼｯｸM" w:hint="eastAsia"/>
        </w:rPr>
        <w:t>信州創生の基本方針</w:t>
      </w:r>
    </w:p>
    <w:p w:rsidR="004141AD" w:rsidRPr="004141AD" w:rsidRDefault="004141AD" w:rsidP="00207E8A">
      <w:pPr>
        <w:pStyle w:val="a4"/>
        <w:ind w:leftChars="300" w:left="630" w:rightChars="250" w:right="525" w:firstLineChars="200" w:firstLine="440"/>
        <w:rPr>
          <w:rFonts w:ascii="HGｺﾞｼｯｸM" w:eastAsia="HGｺﾞｼｯｸM"/>
        </w:rPr>
      </w:pPr>
      <w:r w:rsidRPr="004141AD">
        <w:rPr>
          <w:rFonts w:ascii="HGｺﾞｼｯｸM" w:eastAsia="HGｺﾞｼｯｸM" w:hint="eastAsia"/>
        </w:rPr>
        <w:t>１　人生を楽しむことができる多様な働き方・暮らし方の創造</w:t>
      </w:r>
    </w:p>
    <w:p w:rsidR="004141AD" w:rsidRPr="004141AD" w:rsidRDefault="004141AD" w:rsidP="00207E8A">
      <w:pPr>
        <w:pStyle w:val="a4"/>
        <w:ind w:leftChars="300" w:left="630" w:rightChars="250" w:right="525" w:firstLineChars="200" w:firstLine="440"/>
        <w:rPr>
          <w:rFonts w:ascii="HGｺﾞｼｯｸM" w:eastAsia="HGｺﾞｼｯｸM"/>
        </w:rPr>
      </w:pPr>
      <w:r w:rsidRPr="004141AD">
        <w:rPr>
          <w:rFonts w:ascii="HGｺﾞｼｯｸM" w:eastAsia="HGｺﾞｼｯｸM" w:hint="eastAsia"/>
        </w:rPr>
        <w:t>２　若者のライフデザインの希望実現</w:t>
      </w:r>
    </w:p>
    <w:p w:rsidR="004141AD" w:rsidRPr="004141AD" w:rsidRDefault="004141AD" w:rsidP="00207E8A">
      <w:pPr>
        <w:pStyle w:val="a4"/>
        <w:ind w:leftChars="300" w:left="630" w:rightChars="250" w:right="525" w:firstLineChars="200" w:firstLine="440"/>
        <w:rPr>
          <w:rFonts w:ascii="HGｺﾞｼｯｸM" w:eastAsia="HGｺﾞｼｯｸM"/>
        </w:rPr>
      </w:pPr>
      <w:r w:rsidRPr="004141AD">
        <w:rPr>
          <w:rFonts w:ascii="HGｺﾞｼｯｸM" w:eastAsia="HGｺﾞｼｯｸM" w:hint="eastAsia"/>
        </w:rPr>
        <w:t>３　活力と循環の信州経済の創出</w:t>
      </w:r>
    </w:p>
    <w:p w:rsidR="004141AD" w:rsidRPr="004141AD" w:rsidRDefault="004141AD" w:rsidP="00207E8A">
      <w:pPr>
        <w:pStyle w:val="a4"/>
        <w:ind w:leftChars="300" w:left="630" w:rightChars="250" w:right="525" w:firstLineChars="200" w:firstLine="440"/>
        <w:rPr>
          <w:rFonts w:ascii="HGｺﾞｼｯｸM" w:eastAsia="HGｺﾞｼｯｸM"/>
        </w:rPr>
      </w:pPr>
      <w:r w:rsidRPr="004141AD">
        <w:rPr>
          <w:rFonts w:ascii="HGｺﾞｼｯｸM" w:eastAsia="HGｺﾞｼｯｸM" w:hint="eastAsia"/>
        </w:rPr>
        <w:t>４　信州創生を担う人材の確保・育成</w:t>
      </w:r>
    </w:p>
    <w:p w:rsidR="004141AD" w:rsidRPr="004141AD" w:rsidRDefault="004141AD" w:rsidP="00207E8A">
      <w:pPr>
        <w:pStyle w:val="a4"/>
        <w:ind w:leftChars="300" w:left="630" w:rightChars="250" w:right="525" w:firstLineChars="200" w:firstLine="440"/>
        <w:rPr>
          <w:rFonts w:ascii="HGｺﾞｼｯｸM" w:eastAsia="HGｺﾞｼｯｸM"/>
        </w:rPr>
      </w:pPr>
      <w:r w:rsidRPr="004141AD">
        <w:rPr>
          <w:rFonts w:ascii="HGｺﾞｼｯｸM" w:eastAsia="HGｺﾞｼｯｸM" w:hint="eastAsia"/>
        </w:rPr>
        <w:t>５　賑わいある快適な健康長寿のまち・むらづくり</w:t>
      </w:r>
    </w:p>
    <w:p w:rsidR="004141AD" w:rsidRDefault="004141AD" w:rsidP="00207E8A">
      <w:pPr>
        <w:pStyle w:val="a4"/>
        <w:ind w:leftChars="300" w:left="630" w:rightChars="250" w:right="525" w:firstLineChars="200" w:firstLine="440"/>
        <w:rPr>
          <w:rFonts w:ascii="HGｺﾞｼｯｸM" w:eastAsia="HGｺﾞｼｯｸM"/>
        </w:rPr>
      </w:pPr>
      <w:r w:rsidRPr="004141AD">
        <w:rPr>
          <w:rFonts w:ascii="HGｺﾞｼｯｸM" w:eastAsia="HGｺﾞｼｯｸM" w:hint="eastAsia"/>
        </w:rPr>
        <w:t>６　大都市・海外との未来志向の連携</w:t>
      </w:r>
    </w:p>
    <w:p w:rsidR="005E14B7" w:rsidRDefault="004141AD" w:rsidP="00207E8A">
      <w:pPr>
        <w:pStyle w:val="a4"/>
        <w:ind w:leftChars="300" w:left="630" w:rightChars="250" w:right="525" w:firstLineChars="0" w:firstLine="0"/>
        <w:rPr>
          <w:rFonts w:ascii="HGｺﾞｼｯｸM" w:eastAsia="HGｺﾞｼｯｸM"/>
        </w:rPr>
      </w:pPr>
      <w:r w:rsidRPr="004141AD">
        <w:rPr>
          <w:rFonts w:ascii="HGｺﾞｼｯｸM" w:eastAsia="HGｺﾞｼｯｸM" w:hint="eastAsia"/>
        </w:rPr>
        <w:t>基本目標</w:t>
      </w:r>
    </w:p>
    <w:p w:rsidR="003651F6" w:rsidRDefault="004141AD" w:rsidP="00207E8A">
      <w:pPr>
        <w:pStyle w:val="a4"/>
        <w:ind w:leftChars="300" w:left="630" w:rightChars="200" w:right="420"/>
        <w:rPr>
          <w:rFonts w:ascii="HGｺﾞｼｯｸM" w:eastAsia="HGｺﾞｼｯｸM"/>
        </w:rPr>
      </w:pPr>
      <w:r w:rsidRPr="004141AD">
        <w:rPr>
          <w:rFonts w:ascii="HGｺﾞｼｯｸM" w:eastAsia="HGｺﾞｼｯｸM" w:hint="eastAsia"/>
        </w:rPr>
        <w:t>〈基本目標①〉</w:t>
      </w:r>
    </w:p>
    <w:p w:rsidR="005E14B7" w:rsidRDefault="004141AD" w:rsidP="00207E8A">
      <w:pPr>
        <w:pStyle w:val="a4"/>
        <w:ind w:leftChars="604" w:left="1268" w:rightChars="250" w:right="525" w:firstLineChars="0" w:firstLine="0"/>
        <w:rPr>
          <w:rFonts w:ascii="HGｺﾞｼｯｸM" w:eastAsia="HGｺﾞｼｯｸM"/>
        </w:rPr>
      </w:pPr>
      <w:r w:rsidRPr="004141AD">
        <w:rPr>
          <w:rFonts w:ascii="HGｺﾞｼｯｸM" w:eastAsia="HGｺﾞｼｯｸM" w:hint="eastAsia"/>
        </w:rPr>
        <w:t>誰もが希望する数の子どもを持ち、安心して子育てすることができる「みんなで支える子育て安心県」を構築することにより、人口の</w:t>
      </w:r>
      <w:r w:rsidRPr="005E14B7">
        <w:rPr>
          <w:rFonts w:ascii="HGｺﾞｼｯｸM" w:eastAsia="HGｺﾞｼｯｸM" w:hint="eastAsia"/>
          <w:b/>
        </w:rPr>
        <w:t>自然減に歯止め</w:t>
      </w:r>
      <w:r w:rsidRPr="004141AD">
        <w:rPr>
          <w:rFonts w:ascii="HGｺﾞｼｯｸM" w:eastAsia="HGｺﾞｼｯｸM" w:hint="eastAsia"/>
        </w:rPr>
        <w:t>をかけます。</w:t>
      </w:r>
    </w:p>
    <w:p w:rsidR="003651F6" w:rsidRDefault="004141AD" w:rsidP="00207E8A">
      <w:pPr>
        <w:pStyle w:val="a4"/>
        <w:ind w:leftChars="300" w:left="630" w:rightChars="200" w:right="420"/>
        <w:rPr>
          <w:rFonts w:ascii="HGｺﾞｼｯｸM" w:eastAsia="HGｺﾞｼｯｸM"/>
        </w:rPr>
      </w:pPr>
      <w:r w:rsidRPr="004141AD">
        <w:rPr>
          <w:rFonts w:ascii="HGｺﾞｼｯｸM" w:eastAsia="HGｺﾞｼｯｸM" w:hint="eastAsia"/>
        </w:rPr>
        <w:t>〈基本目標②〉</w:t>
      </w:r>
    </w:p>
    <w:p w:rsidR="005E14B7" w:rsidRDefault="004141AD" w:rsidP="00207E8A">
      <w:pPr>
        <w:pStyle w:val="a4"/>
        <w:ind w:leftChars="604" w:left="1268" w:rightChars="250" w:right="525" w:firstLineChars="0" w:firstLine="0"/>
        <w:rPr>
          <w:rFonts w:ascii="HGｺﾞｼｯｸM" w:eastAsia="HGｺﾞｼｯｸM"/>
        </w:rPr>
      </w:pPr>
      <w:r w:rsidRPr="004141AD">
        <w:rPr>
          <w:rFonts w:ascii="HGｺﾞｼｯｸM" w:eastAsia="HGｺﾞｼｯｸM" w:hint="eastAsia"/>
        </w:rPr>
        <w:t>人生を楽しみながら多様な人材が互いに高め合い、新しい価値を創造できる地域を構築することにより、人口の</w:t>
      </w:r>
      <w:r w:rsidRPr="005E14B7">
        <w:rPr>
          <w:rFonts w:ascii="HGｺﾞｼｯｸM" w:eastAsia="HGｺﾞｼｯｸM" w:hint="eastAsia"/>
          <w:b/>
        </w:rPr>
        <w:t>社会増への転換</w:t>
      </w:r>
      <w:r w:rsidRPr="004141AD">
        <w:rPr>
          <w:rFonts w:ascii="HGｺﾞｼｯｸM" w:eastAsia="HGｺﾞｼｯｸM" w:hint="eastAsia"/>
        </w:rPr>
        <w:t>に向けて、社会減を縮小します。</w:t>
      </w:r>
    </w:p>
    <w:p w:rsidR="003651F6" w:rsidRDefault="004141AD" w:rsidP="00207E8A">
      <w:pPr>
        <w:pStyle w:val="a4"/>
        <w:ind w:leftChars="300" w:left="630" w:rightChars="200" w:right="420"/>
        <w:rPr>
          <w:rFonts w:ascii="HGｺﾞｼｯｸM" w:eastAsia="HGｺﾞｼｯｸM"/>
        </w:rPr>
      </w:pPr>
      <w:r>
        <w:rPr>
          <w:rFonts w:ascii="HGｺﾞｼｯｸM" w:eastAsia="HGｺﾞｼｯｸM" w:hint="eastAsia"/>
        </w:rPr>
        <w:t>〈基本目標③〉</w:t>
      </w:r>
    </w:p>
    <w:p w:rsidR="005E14B7" w:rsidRPr="00BA100F" w:rsidRDefault="004141AD" w:rsidP="00207E8A">
      <w:pPr>
        <w:pStyle w:val="a4"/>
        <w:ind w:leftChars="400" w:left="840" w:rightChars="250" w:right="525" w:firstLineChars="200" w:firstLine="424"/>
        <w:rPr>
          <w:rFonts w:ascii="HGｺﾞｼｯｸM" w:eastAsia="HGｺﾞｼｯｸM"/>
          <w:spacing w:val="-4"/>
        </w:rPr>
      </w:pPr>
      <w:r w:rsidRPr="00BA100F">
        <w:rPr>
          <w:rFonts w:ascii="HGｺﾞｼｯｸM" w:eastAsia="HGｺﾞｼｯｸM" w:hint="eastAsia"/>
          <w:spacing w:val="-4"/>
        </w:rPr>
        <w:t>地域の資源・人材を活かした産業構造を構築することにより、</w:t>
      </w:r>
      <w:r w:rsidRPr="00BA100F">
        <w:rPr>
          <w:rFonts w:ascii="HGｺﾞｼｯｸM" w:eastAsia="HGｺﾞｼｯｸM" w:hint="eastAsia"/>
          <w:b/>
          <w:spacing w:val="-4"/>
        </w:rPr>
        <w:t>仕事と収入を確保</w:t>
      </w:r>
      <w:r w:rsidRPr="00BA100F">
        <w:rPr>
          <w:rFonts w:ascii="HGｺﾞｼｯｸM" w:eastAsia="HGｺﾞｼｯｸM" w:hint="eastAsia"/>
          <w:spacing w:val="-4"/>
        </w:rPr>
        <w:t>します。</w:t>
      </w:r>
    </w:p>
    <w:p w:rsidR="00BA100F" w:rsidRDefault="004141AD" w:rsidP="00207E8A">
      <w:pPr>
        <w:pStyle w:val="a4"/>
        <w:ind w:leftChars="300" w:left="630" w:rightChars="200" w:right="420"/>
        <w:rPr>
          <w:rFonts w:ascii="HGｺﾞｼｯｸM" w:eastAsia="HGｺﾞｼｯｸM"/>
        </w:rPr>
      </w:pPr>
      <w:r w:rsidRPr="004141AD">
        <w:rPr>
          <w:rFonts w:ascii="HGｺﾞｼｯｸM" w:eastAsia="HGｺﾞｼｯｸM" w:hint="eastAsia"/>
        </w:rPr>
        <w:t>〈基本目標④〉</w:t>
      </w:r>
    </w:p>
    <w:p w:rsidR="004141AD" w:rsidRDefault="004141AD" w:rsidP="00207E8A">
      <w:pPr>
        <w:pStyle w:val="a4"/>
        <w:ind w:leftChars="600" w:left="1260" w:rightChars="250" w:right="525" w:firstLineChars="0" w:firstLine="0"/>
        <w:rPr>
          <w:rFonts w:ascii="HGｺﾞｼｯｸM" w:eastAsia="HGｺﾞｼｯｸM"/>
        </w:rPr>
      </w:pPr>
      <w:r w:rsidRPr="004141AD">
        <w:rPr>
          <w:rFonts w:ascii="HGｺﾞｼｯｸM" w:eastAsia="HGｺﾞｼｯｸM" w:hint="eastAsia"/>
        </w:rPr>
        <w:t>人口減少下でも生活に不可欠なサービスを提供できる地域構造を構築することにより、暮らしの安心と</w:t>
      </w:r>
      <w:r w:rsidRPr="005E14B7">
        <w:rPr>
          <w:rFonts w:ascii="HGｺﾞｼｯｸM" w:eastAsia="HGｺﾞｼｯｸM" w:hint="eastAsia"/>
          <w:b/>
        </w:rPr>
        <w:t>地域の活力を確保</w:t>
      </w:r>
      <w:r w:rsidRPr="004141AD">
        <w:rPr>
          <w:rFonts w:ascii="HGｺﾞｼｯｸM" w:eastAsia="HGｺﾞｼｯｸM" w:hint="eastAsia"/>
        </w:rPr>
        <w:t>します。</w:t>
      </w:r>
    </w:p>
    <w:p w:rsidR="007E16C4" w:rsidRPr="00984797" w:rsidRDefault="00984797" w:rsidP="005E14B7">
      <w:pPr>
        <w:pBdr>
          <w:bottom w:val="single" w:sz="12" w:space="1" w:color="00B050"/>
        </w:pBdr>
        <w:spacing w:beforeLines="150" w:before="540" w:afterLines="50" w:after="180" w:line="460" w:lineRule="exact"/>
        <w:ind w:leftChars="250" w:left="525" w:rightChars="250" w:right="525" w:firstLine="240"/>
        <w:jc w:val="left"/>
        <w:rPr>
          <w:rFonts w:ascii="Meiryo UI" w:eastAsia="Meiryo UI" w:hAnsi="Meiryo UI" w:cs="Meiryo UI"/>
          <w:b/>
          <w:sz w:val="24"/>
        </w:rPr>
      </w:pPr>
      <w:r w:rsidRPr="00984797">
        <w:rPr>
          <w:rFonts w:ascii="Meiryo UI" w:eastAsia="Meiryo UI" w:hAnsi="Meiryo UI" w:cs="Meiryo UI" w:hint="eastAsia"/>
          <w:b/>
          <w:sz w:val="24"/>
        </w:rPr>
        <w:lastRenderedPageBreak/>
        <w:t xml:space="preserve">＜ </w:t>
      </w:r>
      <w:r w:rsidR="00B430FF">
        <w:rPr>
          <w:rFonts w:ascii="Meiryo UI" w:eastAsia="Meiryo UI" w:hAnsi="Meiryo UI" w:cs="Meiryo UI" w:hint="eastAsia"/>
          <w:b/>
          <w:sz w:val="24"/>
        </w:rPr>
        <w:t>岡谷</w:t>
      </w:r>
      <w:r w:rsidR="005E14B7">
        <w:rPr>
          <w:rFonts w:ascii="Meiryo UI" w:eastAsia="Meiryo UI" w:hAnsi="Meiryo UI" w:cs="Meiryo UI" w:hint="eastAsia"/>
          <w:b/>
          <w:sz w:val="24"/>
        </w:rPr>
        <w:t>市</w:t>
      </w:r>
      <w:r w:rsidR="00B430FF">
        <w:rPr>
          <w:rFonts w:ascii="Meiryo UI" w:eastAsia="Meiryo UI" w:hAnsi="Meiryo UI" w:cs="Meiryo UI" w:hint="eastAsia"/>
          <w:b/>
          <w:sz w:val="24"/>
        </w:rPr>
        <w:t>の創生</w:t>
      </w:r>
      <w:r w:rsidR="008266BE">
        <w:rPr>
          <w:rFonts w:ascii="Meiryo UI" w:eastAsia="Meiryo UI" w:hAnsi="Meiryo UI" w:cs="Meiryo UI" w:hint="eastAsia"/>
          <w:b/>
          <w:sz w:val="24"/>
        </w:rPr>
        <w:t xml:space="preserve">　</w:t>
      </w:r>
      <w:r w:rsidRPr="00984797">
        <w:rPr>
          <w:rFonts w:ascii="Meiryo UI" w:eastAsia="Meiryo UI" w:hAnsi="Meiryo UI" w:cs="Meiryo UI" w:hint="eastAsia"/>
          <w:b/>
          <w:sz w:val="24"/>
        </w:rPr>
        <w:t>＞</w:t>
      </w:r>
    </w:p>
    <w:p w:rsidR="00F53982" w:rsidRDefault="00A52965" w:rsidP="00BA100F">
      <w:pPr>
        <w:pStyle w:val="a4"/>
        <w:ind w:leftChars="300" w:left="630" w:rightChars="200" w:right="420" w:firstLineChars="0" w:firstLine="0"/>
        <w:rPr>
          <w:rFonts w:ascii="HGｺﾞｼｯｸM" w:eastAsia="HGｺﾞｼｯｸM"/>
        </w:rPr>
      </w:pPr>
      <w:r>
        <w:rPr>
          <w:rFonts w:ascii="HGｺﾞｼｯｸM" w:eastAsia="HGｺﾞｼｯｸM" w:hint="eastAsia"/>
        </w:rPr>
        <w:t xml:space="preserve">　</w:t>
      </w:r>
      <w:r w:rsidR="00622570">
        <w:rPr>
          <w:rFonts w:ascii="HGｺﾞｼｯｸM" w:eastAsia="HGｺﾞｼｯｸM" w:hint="eastAsia"/>
        </w:rPr>
        <w:t>将来にわたって</w:t>
      </w:r>
      <w:r w:rsidR="00F53982">
        <w:rPr>
          <w:rFonts w:ascii="HGｺﾞｼｯｸM" w:eastAsia="HGｺﾞｼｯｸM" w:hint="eastAsia"/>
        </w:rPr>
        <w:t>さら</w:t>
      </w:r>
      <w:r w:rsidR="00B430FF" w:rsidRPr="00B430FF">
        <w:rPr>
          <w:rFonts w:ascii="HGｺﾞｼｯｸM" w:eastAsia="HGｺﾞｼｯｸM" w:hint="eastAsia"/>
        </w:rPr>
        <w:t>なる発展を</w:t>
      </w:r>
      <w:r w:rsidR="00622570">
        <w:rPr>
          <w:rFonts w:ascii="HGｺﾞｼｯｸM" w:eastAsia="HGｺﾞｼｯｸM" w:hint="eastAsia"/>
        </w:rPr>
        <w:t>続け</w:t>
      </w:r>
      <w:r w:rsidR="00B430FF" w:rsidRPr="00B430FF">
        <w:rPr>
          <w:rFonts w:ascii="HGｺﾞｼｯｸM" w:eastAsia="HGｺﾞｼｯｸM" w:hint="eastAsia"/>
        </w:rPr>
        <w:t>、市民誰もが安全で安心し</w:t>
      </w:r>
      <w:r w:rsidR="00622570">
        <w:rPr>
          <w:rFonts w:ascii="HGｺﾞｼｯｸM" w:eastAsia="HGｺﾞｼｯｸM" w:hint="eastAsia"/>
        </w:rPr>
        <w:t>て</w:t>
      </w:r>
      <w:r w:rsidR="00F53982">
        <w:rPr>
          <w:rFonts w:ascii="HGｺﾞｼｯｸM" w:eastAsia="HGｺﾞｼｯｸM" w:hint="eastAsia"/>
        </w:rPr>
        <w:t>、健康で生きがいを持って暮らすこと</w:t>
      </w:r>
      <w:r w:rsidR="00CA603E">
        <w:rPr>
          <w:rFonts w:ascii="HGｺﾞｼｯｸM" w:eastAsia="HGｺﾞｼｯｸM" w:hint="eastAsia"/>
        </w:rPr>
        <w:t>が</w:t>
      </w:r>
      <w:bookmarkStart w:id="0" w:name="_GoBack"/>
      <w:bookmarkEnd w:id="0"/>
      <w:r w:rsidR="00F53982">
        <w:rPr>
          <w:rFonts w:ascii="HGｺﾞｼｯｸM" w:eastAsia="HGｺﾞｼｯｸM" w:hint="eastAsia"/>
        </w:rPr>
        <w:t>できるまち。</w:t>
      </w:r>
      <w:r w:rsidR="00B430FF" w:rsidRPr="00B430FF">
        <w:rPr>
          <w:rFonts w:ascii="HGｺﾞｼｯｸM" w:eastAsia="HGｺﾞｼｯｸM" w:hint="eastAsia"/>
        </w:rPr>
        <w:t>このまちに</w:t>
      </w:r>
      <w:r>
        <w:rPr>
          <w:rFonts w:ascii="HGｺﾞｼｯｸM" w:eastAsia="HGｺﾞｼｯｸM" w:hint="eastAsia"/>
        </w:rPr>
        <w:t>住み</w:t>
      </w:r>
      <w:r w:rsidR="00F53982">
        <w:rPr>
          <w:rFonts w:ascii="HGｺﾞｼｯｸM" w:eastAsia="HGｺﾞｼｯｸM" w:hint="eastAsia"/>
        </w:rPr>
        <w:t>、</w:t>
      </w:r>
      <w:r>
        <w:rPr>
          <w:rFonts w:ascii="HGｺﾞｼｯｸM" w:eastAsia="HGｺﾞｼｯｸM" w:hint="eastAsia"/>
        </w:rPr>
        <w:t>働くことに</w:t>
      </w:r>
      <w:r w:rsidR="00B430FF" w:rsidRPr="00B430FF">
        <w:rPr>
          <w:rFonts w:ascii="HGｺﾞｼｯｸM" w:eastAsia="HGｺﾞｼｯｸM" w:hint="eastAsia"/>
        </w:rPr>
        <w:t>誇りと自信、愛着</w:t>
      </w:r>
      <w:r w:rsidR="00F53982">
        <w:rPr>
          <w:rFonts w:ascii="HGｺﾞｼｯｸM" w:eastAsia="HGｺﾞｼｯｸM" w:hint="eastAsia"/>
        </w:rPr>
        <w:t>を</w:t>
      </w:r>
      <w:r w:rsidR="00B430FF" w:rsidRPr="00B430FF">
        <w:rPr>
          <w:rFonts w:ascii="HGｺﾞｼｯｸM" w:eastAsia="HGｺﾞｼｯｸM" w:hint="eastAsia"/>
        </w:rPr>
        <w:t>持て</w:t>
      </w:r>
      <w:r w:rsidR="00F53982">
        <w:rPr>
          <w:rFonts w:ascii="HGｺﾞｼｯｸM" w:eastAsia="HGｺﾞｼｯｸM" w:hint="eastAsia"/>
        </w:rPr>
        <w:t>るまち。</w:t>
      </w:r>
    </w:p>
    <w:p w:rsidR="00A52965" w:rsidRDefault="0073004F" w:rsidP="00BA100F">
      <w:pPr>
        <w:pStyle w:val="a4"/>
        <w:ind w:leftChars="300" w:left="630" w:rightChars="200" w:right="420" w:firstLineChars="0" w:firstLine="0"/>
        <w:rPr>
          <w:rFonts w:ascii="HGｺﾞｼｯｸM" w:eastAsia="HGｺﾞｼｯｸM"/>
        </w:rPr>
      </w:pPr>
      <w:r>
        <w:rPr>
          <w:rFonts w:ascii="HGｺﾞｼｯｸM" w:eastAsia="HGｺﾞｼｯｸM" w:hint="eastAsia"/>
        </w:rPr>
        <w:t xml:space="preserve">　</w:t>
      </w:r>
      <w:r w:rsidR="00F53982">
        <w:rPr>
          <w:rFonts w:ascii="HGｺﾞｼｯｸM" w:eastAsia="HGｺﾞｼｯｸM" w:hint="eastAsia"/>
        </w:rPr>
        <w:t>そんな　「みんなが元気に輝く　たくましいまち岡谷」を実現することで、</w:t>
      </w:r>
      <w:r w:rsidR="00B430FF" w:rsidRPr="00B430FF">
        <w:rPr>
          <w:rFonts w:ascii="HGｺﾞｼｯｸM" w:eastAsia="HGｺﾞｼｯｸM" w:hint="eastAsia"/>
        </w:rPr>
        <w:t>人口減少や</w:t>
      </w:r>
      <w:r w:rsidR="00F53982">
        <w:rPr>
          <w:rFonts w:ascii="HGｺﾞｼｯｸM" w:eastAsia="HGｺﾞｼｯｸM" w:hint="eastAsia"/>
        </w:rPr>
        <w:t>急速に進む</w:t>
      </w:r>
      <w:r w:rsidR="00B430FF" w:rsidRPr="00B430FF">
        <w:rPr>
          <w:rFonts w:ascii="HGｺﾞｼｯｸM" w:eastAsia="HGｺﾞｼｯｸM" w:hint="eastAsia"/>
        </w:rPr>
        <w:t>少子高齢化に</w:t>
      </w:r>
      <w:r w:rsidR="00F53982">
        <w:rPr>
          <w:rFonts w:ascii="HGｺﾞｼｯｸM" w:eastAsia="HGｺﾞｼｯｸM" w:hint="eastAsia"/>
        </w:rPr>
        <w:t>的確</w:t>
      </w:r>
      <w:r>
        <w:rPr>
          <w:rFonts w:ascii="HGｺﾞｼｯｸM" w:eastAsia="HGｺﾞｼｯｸM" w:hint="eastAsia"/>
        </w:rPr>
        <w:t>に</w:t>
      </w:r>
      <w:r w:rsidR="00B430FF" w:rsidRPr="00B430FF">
        <w:rPr>
          <w:rFonts w:ascii="HGｺﾞｼｯｸM" w:eastAsia="HGｺﾞｼｯｸM" w:hint="eastAsia"/>
        </w:rPr>
        <w:t>対応</w:t>
      </w:r>
      <w:r w:rsidR="00A52965">
        <w:rPr>
          <w:rFonts w:ascii="HGｺﾞｼｯｸM" w:eastAsia="HGｺﾞｼｯｸM" w:hint="eastAsia"/>
        </w:rPr>
        <w:t>します。</w:t>
      </w:r>
    </w:p>
    <w:p w:rsidR="007E16C4" w:rsidRDefault="00A52965" w:rsidP="00BA100F">
      <w:pPr>
        <w:pStyle w:val="a4"/>
        <w:ind w:leftChars="300" w:left="630" w:rightChars="200" w:right="420" w:firstLineChars="0" w:firstLine="0"/>
        <w:rPr>
          <w:rFonts w:ascii="HGｺﾞｼｯｸM" w:eastAsia="HGｺﾞｼｯｸM"/>
        </w:rPr>
      </w:pPr>
      <w:r>
        <w:rPr>
          <w:rFonts w:ascii="HGｺﾞｼｯｸM" w:eastAsia="HGｺﾞｼｯｸM" w:hint="eastAsia"/>
        </w:rPr>
        <w:t xml:space="preserve">　</w:t>
      </w:r>
      <w:r w:rsidR="00B430FF" w:rsidRPr="00B430FF">
        <w:rPr>
          <w:rFonts w:ascii="HGｺﾞｼｯｸM" w:eastAsia="HGｺﾞｼｯｸM" w:hint="eastAsia"/>
        </w:rPr>
        <w:t>国や県の</w:t>
      </w:r>
      <w:r w:rsidR="00622570">
        <w:rPr>
          <w:rFonts w:ascii="HGｺﾞｼｯｸM" w:eastAsia="HGｺﾞｼｯｸM" w:hint="eastAsia"/>
        </w:rPr>
        <w:t>人口ビジョン</w:t>
      </w:r>
      <w:r w:rsidR="0073004F">
        <w:rPr>
          <w:rFonts w:ascii="HGｺﾞｼｯｸM" w:eastAsia="HGｺﾞｼｯｸM" w:hint="eastAsia"/>
        </w:rPr>
        <w:t>、</w:t>
      </w:r>
      <w:r w:rsidR="00B430FF" w:rsidRPr="00B430FF">
        <w:rPr>
          <w:rFonts w:ascii="HGｺﾞｼｯｸM" w:eastAsia="HGｺﾞｼｯｸM" w:hint="eastAsia"/>
        </w:rPr>
        <w:t>総合戦略</w:t>
      </w:r>
      <w:r>
        <w:rPr>
          <w:rFonts w:ascii="HGｺﾞｼｯｸM" w:eastAsia="HGｺﾞｼｯｸM" w:hint="eastAsia"/>
        </w:rPr>
        <w:t>を勘案し</w:t>
      </w:r>
      <w:r w:rsidR="00B430FF" w:rsidRPr="00B430FF">
        <w:rPr>
          <w:rFonts w:ascii="HGｺﾞｼｯｸM" w:eastAsia="HGｺﾞｼｯｸM" w:hint="eastAsia"/>
        </w:rPr>
        <w:t>、人口減少</w:t>
      </w:r>
      <w:r>
        <w:rPr>
          <w:rFonts w:ascii="HGｺﾞｼｯｸM" w:eastAsia="HGｺﾞｼｯｸM" w:hint="eastAsia"/>
        </w:rPr>
        <w:t>を</w:t>
      </w:r>
      <w:r w:rsidR="00B430FF" w:rsidRPr="00B430FF">
        <w:rPr>
          <w:rFonts w:ascii="HGｺﾞｼｯｸM" w:eastAsia="HGｺﾞｼｯｸM" w:hint="eastAsia"/>
        </w:rPr>
        <w:t>克服</w:t>
      </w:r>
      <w:r>
        <w:rPr>
          <w:rFonts w:ascii="HGｺﾞｼｯｸM" w:eastAsia="HGｺﾞｼｯｸM" w:hint="eastAsia"/>
        </w:rPr>
        <w:t>する</w:t>
      </w:r>
      <w:r w:rsidR="00B430FF" w:rsidRPr="00B430FF">
        <w:rPr>
          <w:rFonts w:ascii="HGｺﾞｼｯｸM" w:eastAsia="HGｺﾞｼｯｸM" w:hint="eastAsia"/>
        </w:rPr>
        <w:t>地方創生のための計画と位置付けます。</w:t>
      </w:r>
    </w:p>
    <w:p w:rsidR="00984797" w:rsidRPr="00984797" w:rsidRDefault="00984797" w:rsidP="007646CD">
      <w:pPr>
        <w:pBdr>
          <w:bottom w:val="single" w:sz="12" w:space="1" w:color="00B050"/>
        </w:pBdr>
        <w:spacing w:beforeLines="50" w:before="180" w:afterLines="50" w:after="180" w:line="300" w:lineRule="exact"/>
        <w:ind w:leftChars="250" w:left="525" w:rightChars="250" w:right="525" w:firstLine="240"/>
        <w:jc w:val="left"/>
        <w:rPr>
          <w:rFonts w:ascii="Meiryo UI" w:eastAsia="Meiryo UI" w:hAnsi="Meiryo UI" w:cs="Meiryo UI"/>
          <w:b/>
          <w:sz w:val="24"/>
        </w:rPr>
      </w:pPr>
      <w:r w:rsidRPr="00984797">
        <w:rPr>
          <w:rFonts w:ascii="Meiryo UI" w:eastAsia="Meiryo UI" w:hAnsi="Meiryo UI" w:cs="Meiryo UI" w:hint="eastAsia"/>
          <w:b/>
          <w:sz w:val="24"/>
        </w:rPr>
        <w:t xml:space="preserve">＜ </w:t>
      </w:r>
      <w:r w:rsidR="00B430FF">
        <w:rPr>
          <w:rFonts w:ascii="Meiryo UI" w:eastAsia="Meiryo UI" w:hAnsi="Meiryo UI" w:cs="Meiryo UI" w:hint="eastAsia"/>
          <w:b/>
          <w:sz w:val="24"/>
        </w:rPr>
        <w:t>計画期間</w:t>
      </w:r>
      <w:r w:rsidRPr="00984797">
        <w:rPr>
          <w:rFonts w:ascii="Meiryo UI" w:eastAsia="Meiryo UI" w:hAnsi="Meiryo UI" w:cs="Meiryo UI" w:hint="eastAsia"/>
          <w:b/>
          <w:sz w:val="24"/>
        </w:rPr>
        <w:t xml:space="preserve"> ＞</w:t>
      </w:r>
    </w:p>
    <w:p w:rsidR="00984797" w:rsidRDefault="00B430FF" w:rsidP="00167270">
      <w:pPr>
        <w:pStyle w:val="a4"/>
        <w:ind w:leftChars="300" w:left="630" w:firstLineChars="0" w:firstLine="0"/>
        <w:rPr>
          <w:rFonts w:ascii="HGｺﾞｼｯｸM" w:eastAsia="HGｺﾞｼｯｸM"/>
        </w:rPr>
      </w:pPr>
      <w:r w:rsidRPr="00B430FF">
        <w:rPr>
          <w:rFonts w:ascii="HGｺﾞｼｯｸM" w:eastAsia="HGｺﾞｼｯｸM" w:hint="eastAsia"/>
        </w:rPr>
        <w:t>平成27</w:t>
      </w:r>
      <w:r w:rsidR="00207E8A">
        <w:rPr>
          <w:rFonts w:ascii="HGｺﾞｼｯｸM" w:eastAsia="HGｺﾞｼｯｸM" w:hint="eastAsia"/>
        </w:rPr>
        <w:t>（2015）</w:t>
      </w:r>
      <w:r w:rsidRPr="00B430FF">
        <w:rPr>
          <w:rFonts w:ascii="HGｺﾞｼｯｸM" w:eastAsia="HGｺﾞｼｯｸM" w:hint="eastAsia"/>
        </w:rPr>
        <w:t>年度から平成</w:t>
      </w:r>
      <w:r w:rsidR="00207E8A">
        <w:rPr>
          <w:rFonts w:ascii="HGｺﾞｼｯｸM" w:eastAsia="HGｺﾞｼｯｸM" w:hint="eastAsia"/>
        </w:rPr>
        <w:t>31（2019）</w:t>
      </w:r>
      <w:r w:rsidRPr="00B430FF">
        <w:rPr>
          <w:rFonts w:ascii="HGｺﾞｼｯｸM" w:eastAsia="HGｺﾞｼｯｸM" w:hint="eastAsia"/>
        </w:rPr>
        <w:t>年度までの</w:t>
      </w:r>
      <w:r w:rsidR="00207E8A">
        <w:rPr>
          <w:rFonts w:ascii="HGｺﾞｼｯｸM" w:eastAsia="HGｺﾞｼｯｸM" w:hint="eastAsia"/>
        </w:rPr>
        <w:t>５</w:t>
      </w:r>
      <w:r w:rsidRPr="00B430FF">
        <w:rPr>
          <w:rFonts w:ascii="HGｺﾞｼｯｸM" w:eastAsia="HGｺﾞｼｯｸM" w:hint="eastAsia"/>
        </w:rPr>
        <w:t>ヵ年の計画とします。</w:t>
      </w:r>
    </w:p>
    <w:p w:rsidR="00191F2F" w:rsidRPr="00191F2F" w:rsidRDefault="00191F2F" w:rsidP="007646CD">
      <w:pPr>
        <w:pBdr>
          <w:bottom w:val="single" w:sz="12" w:space="1" w:color="00B050"/>
        </w:pBdr>
        <w:spacing w:beforeLines="50" w:before="180" w:afterLines="50" w:after="180" w:line="460" w:lineRule="exact"/>
        <w:ind w:leftChars="250" w:left="525" w:rightChars="250" w:right="525" w:firstLine="240"/>
        <w:jc w:val="left"/>
        <w:rPr>
          <w:rFonts w:ascii="Meiryo UI" w:eastAsia="Meiryo UI" w:hAnsi="Meiryo UI" w:cs="Meiryo UI"/>
          <w:b/>
          <w:sz w:val="24"/>
        </w:rPr>
      </w:pPr>
      <w:r>
        <w:rPr>
          <w:rFonts w:ascii="Meiryo UI" w:eastAsia="Meiryo UI" w:hAnsi="Meiryo UI" w:cs="Meiryo UI" w:hint="eastAsia"/>
          <w:b/>
          <w:sz w:val="24"/>
        </w:rPr>
        <w:t xml:space="preserve">＜ </w:t>
      </w:r>
      <w:r w:rsidR="00B430FF">
        <w:rPr>
          <w:rFonts w:ascii="Meiryo UI" w:eastAsia="Meiryo UI" w:hAnsi="Meiryo UI" w:cs="Meiryo UI" w:hint="eastAsia"/>
          <w:b/>
          <w:sz w:val="24"/>
        </w:rPr>
        <w:t>人</w:t>
      </w:r>
      <w:r>
        <w:rPr>
          <w:rFonts w:ascii="Meiryo UI" w:eastAsia="Meiryo UI" w:hAnsi="Meiryo UI" w:cs="Meiryo UI" w:hint="eastAsia"/>
          <w:b/>
          <w:sz w:val="24"/>
        </w:rPr>
        <w:t>口の将来展望 ＞</w:t>
      </w:r>
    </w:p>
    <w:p w:rsidR="00191F2F" w:rsidRPr="00A06B4E" w:rsidRDefault="00B430FF" w:rsidP="00A06B4E">
      <w:pPr>
        <w:pStyle w:val="a4"/>
        <w:ind w:leftChars="300" w:left="630" w:firstLineChars="0" w:firstLine="0"/>
        <w:rPr>
          <w:rFonts w:ascii="HGｺﾞｼｯｸM" w:eastAsia="HGｺﾞｼｯｸM"/>
        </w:rPr>
      </w:pPr>
      <w:r w:rsidRPr="00A06B4E">
        <w:rPr>
          <w:rFonts w:ascii="HGｺﾞｼｯｸM" w:eastAsia="HGｺﾞｼｯｸM" w:hint="eastAsia"/>
        </w:rPr>
        <w:t>平成72</w:t>
      </w:r>
      <w:r w:rsidR="00207E8A" w:rsidRPr="00A06B4E">
        <w:rPr>
          <w:rFonts w:ascii="HGｺﾞｼｯｸM" w:eastAsia="HGｺﾞｼｯｸM" w:hint="eastAsia"/>
        </w:rPr>
        <w:t>（2060）</w:t>
      </w:r>
      <w:r w:rsidRPr="00A06B4E">
        <w:rPr>
          <w:rFonts w:ascii="HGｺﾞｼｯｸM" w:eastAsia="HGｺﾞｼｯｸM" w:hint="eastAsia"/>
        </w:rPr>
        <w:t>年　40,000人台を維持</w:t>
      </w:r>
    </w:p>
    <w:p w:rsidR="006F6687" w:rsidRPr="00984797" w:rsidRDefault="006F6687" w:rsidP="006F6687">
      <w:pPr>
        <w:pBdr>
          <w:bottom w:val="single" w:sz="12" w:space="1" w:color="00B050"/>
        </w:pBdr>
        <w:spacing w:beforeLines="50" w:before="180" w:afterLines="50" w:after="180" w:line="300" w:lineRule="exact"/>
        <w:ind w:leftChars="250" w:left="525" w:rightChars="250" w:right="525" w:firstLine="240"/>
        <w:jc w:val="left"/>
        <w:rPr>
          <w:rFonts w:ascii="Meiryo UI" w:eastAsia="Meiryo UI" w:hAnsi="Meiryo UI" w:cs="Meiryo UI"/>
          <w:b/>
          <w:sz w:val="24"/>
        </w:rPr>
      </w:pPr>
      <w:r w:rsidRPr="00984797">
        <w:rPr>
          <w:rFonts w:ascii="Meiryo UI" w:eastAsia="Meiryo UI" w:hAnsi="Meiryo UI" w:cs="Meiryo UI" w:hint="eastAsia"/>
          <w:b/>
          <w:sz w:val="24"/>
        </w:rPr>
        <w:t>＜</w:t>
      </w:r>
      <w:r w:rsidR="00622570">
        <w:rPr>
          <w:rFonts w:ascii="Meiryo UI" w:eastAsia="Meiryo UI" w:hAnsi="Meiryo UI" w:cs="Meiryo UI" w:hint="eastAsia"/>
          <w:b/>
          <w:sz w:val="24"/>
        </w:rPr>
        <w:t xml:space="preserve">　</w:t>
      </w:r>
      <w:r w:rsidR="00E06956">
        <w:rPr>
          <w:rFonts w:ascii="Meiryo UI" w:eastAsia="Meiryo UI" w:hAnsi="Meiryo UI" w:cs="Meiryo UI" w:hint="eastAsia"/>
          <w:b/>
          <w:sz w:val="24"/>
        </w:rPr>
        <w:t>基本戦略</w:t>
      </w:r>
      <w:r w:rsidR="00622570">
        <w:rPr>
          <w:rFonts w:ascii="Meiryo UI" w:eastAsia="Meiryo UI" w:hAnsi="Meiryo UI" w:cs="Meiryo UI" w:hint="eastAsia"/>
          <w:b/>
          <w:sz w:val="24"/>
        </w:rPr>
        <w:t xml:space="preserve">　</w:t>
      </w:r>
      <w:r w:rsidRPr="00984797">
        <w:rPr>
          <w:rFonts w:ascii="Meiryo UI" w:eastAsia="Meiryo UI" w:hAnsi="Meiryo UI" w:cs="Meiryo UI" w:hint="eastAsia"/>
          <w:b/>
          <w:sz w:val="24"/>
        </w:rPr>
        <w:t>＞</w:t>
      </w:r>
    </w:p>
    <w:p w:rsidR="00167270" w:rsidRDefault="00622570" w:rsidP="00622570">
      <w:pPr>
        <w:pStyle w:val="a4"/>
        <w:ind w:leftChars="200" w:left="420" w:rightChars="200" w:right="420" w:firstLineChars="0" w:firstLine="0"/>
        <w:rPr>
          <w:rFonts w:ascii="HGｺﾞｼｯｸM" w:eastAsia="HGｺﾞｼｯｸM"/>
          <w:b/>
        </w:rPr>
      </w:pPr>
      <w:r>
        <w:rPr>
          <w:rFonts w:ascii="HGｺﾞｼｯｸM" w:eastAsia="HGｺﾞｼｯｸM" w:hint="eastAsia"/>
        </w:rPr>
        <w:t xml:space="preserve">　</w:t>
      </w:r>
      <w:r w:rsidR="005A40A7">
        <w:rPr>
          <w:rFonts w:ascii="HGｺﾞｼｯｸM" w:eastAsia="HGｺﾞｼｯｸM" w:hint="eastAsia"/>
        </w:rPr>
        <w:t>〈基本戦略Ⅰ</w:t>
      </w:r>
      <w:r w:rsidR="00E06956" w:rsidRPr="00E06956">
        <w:rPr>
          <w:rFonts w:ascii="HGｺﾞｼｯｸM" w:eastAsia="HGｺﾞｼｯｸM" w:hint="eastAsia"/>
        </w:rPr>
        <w:t>〉</w:t>
      </w:r>
      <w:r w:rsidR="00E8466E">
        <w:rPr>
          <w:rFonts w:ascii="HGｺﾞｼｯｸM" w:eastAsia="HGｺﾞｼｯｸM" w:hint="eastAsia"/>
        </w:rPr>
        <w:t xml:space="preserve">　</w:t>
      </w:r>
      <w:r w:rsidR="00E06956" w:rsidRPr="005E14B7">
        <w:rPr>
          <w:rFonts w:ascii="HGｺﾞｼｯｸM" w:eastAsia="HGｺﾞｼｯｸM" w:hint="eastAsia"/>
          <w:b/>
        </w:rPr>
        <w:t>たくましい産業創造戦略</w:t>
      </w:r>
    </w:p>
    <w:p w:rsidR="00924C9B" w:rsidRDefault="00622570" w:rsidP="00207E8A">
      <w:pPr>
        <w:pStyle w:val="a4"/>
        <w:ind w:left="210" w:rightChars="200" w:right="420" w:firstLineChars="900" w:firstLine="1980"/>
        <w:rPr>
          <w:rFonts w:ascii="HGｺﾞｼｯｸM" w:eastAsia="HGｺﾞｼｯｸM"/>
        </w:rPr>
      </w:pPr>
      <w:r>
        <w:rPr>
          <w:rFonts w:ascii="HGｺﾞｼｯｸM" w:eastAsia="HGｺﾞｼｯｸM" w:hint="eastAsia"/>
        </w:rPr>
        <w:t xml:space="preserve">　　</w:t>
      </w:r>
      <w:r w:rsidR="00E06956" w:rsidRPr="00E06956">
        <w:rPr>
          <w:rFonts w:ascii="HGｺﾞｼｯｸM" w:eastAsia="HGｺﾞｼｯｸM" w:hint="eastAsia"/>
        </w:rPr>
        <w:t>～しごとをつくり、安定した雇用を創出する～</w:t>
      </w:r>
    </w:p>
    <w:p w:rsidR="00E06956" w:rsidRDefault="00622570" w:rsidP="00207E8A">
      <w:pPr>
        <w:pStyle w:val="a4"/>
        <w:ind w:leftChars="1100" w:left="2310" w:rightChars="200" w:right="420" w:firstLineChars="0" w:firstLine="0"/>
        <w:rPr>
          <w:rFonts w:ascii="HGｺﾞｼｯｸM" w:eastAsia="HGｺﾞｼｯｸM"/>
        </w:rPr>
      </w:pPr>
      <w:r>
        <w:rPr>
          <w:rFonts w:ascii="HGｺﾞｼｯｸM" w:eastAsia="HGｺﾞｼｯｸM" w:hint="eastAsia"/>
        </w:rPr>
        <w:t xml:space="preserve">　</w:t>
      </w:r>
      <w:r w:rsidR="00E06956" w:rsidRPr="00E06956">
        <w:rPr>
          <w:rFonts w:ascii="HGｺﾞｼｯｸM" w:eastAsia="HGｺﾞｼｯｸM" w:hint="eastAsia"/>
        </w:rPr>
        <w:t>市外への人口流出を防ぎ、本市に人の流れを呼び込むため、基幹産業である製造業を中心にさまざまな既存産業の活性化に取り組むほか、企業誘致、新規創業や事業承継の促進により、しごとをつくり、安心して働くことができるよう雇用の創出を図ります。</w:t>
      </w:r>
    </w:p>
    <w:p w:rsidR="00167270" w:rsidRDefault="00622570" w:rsidP="00622570">
      <w:pPr>
        <w:pStyle w:val="a4"/>
        <w:ind w:leftChars="200" w:left="420" w:rightChars="200" w:right="420" w:firstLineChars="0" w:firstLine="0"/>
        <w:rPr>
          <w:rFonts w:ascii="HGｺﾞｼｯｸM" w:eastAsia="HGｺﾞｼｯｸM"/>
          <w:b/>
        </w:rPr>
      </w:pPr>
      <w:r>
        <w:rPr>
          <w:rFonts w:ascii="HGｺﾞｼｯｸM" w:eastAsia="HGｺﾞｼｯｸM" w:hint="eastAsia"/>
        </w:rPr>
        <w:t xml:space="preserve">　</w:t>
      </w:r>
      <w:r w:rsidR="005A40A7">
        <w:rPr>
          <w:rFonts w:ascii="HGｺﾞｼｯｸM" w:eastAsia="HGｺﾞｼｯｸM" w:hint="eastAsia"/>
        </w:rPr>
        <w:t>〈基本戦略Ⅱ</w:t>
      </w:r>
      <w:r w:rsidR="00E06956">
        <w:rPr>
          <w:rFonts w:ascii="HGｺﾞｼｯｸM" w:eastAsia="HGｺﾞｼｯｸM" w:hint="eastAsia"/>
        </w:rPr>
        <w:t>〉</w:t>
      </w:r>
      <w:r w:rsidR="00E8466E">
        <w:rPr>
          <w:rFonts w:ascii="HGｺﾞｼｯｸM" w:eastAsia="HGｺﾞｼｯｸM" w:hint="eastAsia"/>
        </w:rPr>
        <w:t xml:space="preserve">　</w:t>
      </w:r>
      <w:r w:rsidR="00E06956" w:rsidRPr="005E14B7">
        <w:rPr>
          <w:rFonts w:ascii="HGｺﾞｼｯｸM" w:eastAsia="HGｺﾞｼｯｸM" w:hint="eastAsia"/>
          <w:b/>
        </w:rPr>
        <w:t>岡谷ブランド発信戦略</w:t>
      </w:r>
    </w:p>
    <w:p w:rsidR="00E06956" w:rsidRDefault="00622570" w:rsidP="00207E8A">
      <w:pPr>
        <w:pStyle w:val="a4"/>
        <w:ind w:left="210" w:rightChars="200" w:right="420" w:firstLineChars="900" w:firstLine="1980"/>
        <w:rPr>
          <w:rFonts w:ascii="HGｺﾞｼｯｸM" w:eastAsia="HGｺﾞｼｯｸM"/>
        </w:rPr>
      </w:pPr>
      <w:r>
        <w:rPr>
          <w:rFonts w:ascii="HGｺﾞｼｯｸM" w:eastAsia="HGｺﾞｼｯｸM" w:hint="eastAsia"/>
        </w:rPr>
        <w:t xml:space="preserve">　　</w:t>
      </w:r>
      <w:r w:rsidR="00E06956" w:rsidRPr="00E06956">
        <w:rPr>
          <w:rFonts w:ascii="HGｺﾞｼｯｸM" w:eastAsia="HGｺﾞｼｯｸM" w:hint="eastAsia"/>
        </w:rPr>
        <w:t>～魅力を発信し、新しいひとの流れをつくる～</w:t>
      </w:r>
    </w:p>
    <w:p w:rsidR="00E06956" w:rsidRDefault="00622570" w:rsidP="00207E8A">
      <w:pPr>
        <w:pStyle w:val="a4"/>
        <w:ind w:leftChars="1100" w:left="2310" w:rightChars="200" w:right="420" w:firstLineChars="0" w:firstLine="0"/>
        <w:rPr>
          <w:rFonts w:ascii="HGｺﾞｼｯｸM" w:eastAsia="HGｺﾞｼｯｸM"/>
        </w:rPr>
      </w:pPr>
      <w:r>
        <w:rPr>
          <w:rFonts w:ascii="HGｺﾞｼｯｸM" w:eastAsia="HGｺﾞｼｯｸM" w:hint="eastAsia"/>
        </w:rPr>
        <w:t xml:space="preserve">　</w:t>
      </w:r>
      <w:r w:rsidR="00E06956" w:rsidRPr="00E06956">
        <w:rPr>
          <w:rFonts w:ascii="HGｺﾞｼｯｸM" w:eastAsia="HGｺﾞｼｯｸM" w:hint="eastAsia"/>
        </w:rPr>
        <w:t>シルクの歴史や文化、豊かな自然などの地域資源を活かした魅力ある地域づくりを進めるとともに、岡谷ブランドとして積極的に情報発信し、岡谷の認知度を高め、移住・交流人口を増加させることで定住意欲の醸成につなげます。</w:t>
      </w:r>
    </w:p>
    <w:p w:rsidR="00167270" w:rsidRDefault="00622570" w:rsidP="00622570">
      <w:pPr>
        <w:pStyle w:val="a4"/>
        <w:ind w:left="210" w:rightChars="200" w:right="420" w:firstLineChars="0" w:firstLine="0"/>
        <w:rPr>
          <w:rFonts w:ascii="HGｺﾞｼｯｸM" w:eastAsia="HGｺﾞｼｯｸM"/>
          <w:b/>
        </w:rPr>
      </w:pPr>
      <w:r>
        <w:rPr>
          <w:rFonts w:ascii="HGｺﾞｼｯｸM" w:eastAsia="HGｺﾞｼｯｸM" w:hint="eastAsia"/>
        </w:rPr>
        <w:t xml:space="preserve">　　</w:t>
      </w:r>
      <w:r w:rsidR="005A40A7">
        <w:rPr>
          <w:rFonts w:ascii="HGｺﾞｼｯｸM" w:eastAsia="HGｺﾞｼｯｸM" w:hint="eastAsia"/>
        </w:rPr>
        <w:t>〈基本戦略Ⅲ</w:t>
      </w:r>
      <w:r w:rsidR="00E06956">
        <w:rPr>
          <w:rFonts w:ascii="HGｺﾞｼｯｸM" w:eastAsia="HGｺﾞｼｯｸM" w:hint="eastAsia"/>
        </w:rPr>
        <w:t>〉</w:t>
      </w:r>
      <w:r w:rsidR="00E8466E">
        <w:rPr>
          <w:rFonts w:ascii="HGｺﾞｼｯｸM" w:eastAsia="HGｺﾞｼｯｸM" w:hint="eastAsia"/>
        </w:rPr>
        <w:t xml:space="preserve">　</w:t>
      </w:r>
      <w:r w:rsidR="00E06956" w:rsidRPr="005E14B7">
        <w:rPr>
          <w:rFonts w:ascii="HGｺﾞｼｯｸM" w:eastAsia="HGｺﾞｼｯｸM" w:hint="eastAsia"/>
          <w:b/>
        </w:rPr>
        <w:t>輝く子ども育成戦略</w:t>
      </w:r>
    </w:p>
    <w:p w:rsidR="00E06956" w:rsidRDefault="00622570" w:rsidP="00207E8A">
      <w:pPr>
        <w:pStyle w:val="a4"/>
        <w:ind w:left="210" w:rightChars="200" w:right="420" w:firstLineChars="900" w:firstLine="1980"/>
        <w:rPr>
          <w:rFonts w:ascii="HGｺﾞｼｯｸM" w:eastAsia="HGｺﾞｼｯｸM"/>
        </w:rPr>
      </w:pPr>
      <w:r>
        <w:rPr>
          <w:rFonts w:ascii="HGｺﾞｼｯｸM" w:eastAsia="HGｺﾞｼｯｸM" w:hint="eastAsia"/>
        </w:rPr>
        <w:t xml:space="preserve">　　</w:t>
      </w:r>
      <w:r w:rsidR="00E06956" w:rsidRPr="00E06956">
        <w:rPr>
          <w:rFonts w:ascii="HGｺﾞｼｯｸM" w:eastAsia="HGｺﾞｼｯｸM" w:hint="eastAsia"/>
        </w:rPr>
        <w:t>～結婚・妊娠・出産・子育て・教育の希望をかなえる～</w:t>
      </w:r>
    </w:p>
    <w:p w:rsidR="00E06956" w:rsidRDefault="00622570" w:rsidP="00207E8A">
      <w:pPr>
        <w:pStyle w:val="a4"/>
        <w:ind w:leftChars="1100" w:left="2310" w:rightChars="200" w:right="420" w:firstLineChars="0" w:firstLine="0"/>
        <w:rPr>
          <w:rFonts w:ascii="HGｺﾞｼｯｸM" w:eastAsia="HGｺﾞｼｯｸM"/>
        </w:rPr>
      </w:pPr>
      <w:r>
        <w:rPr>
          <w:rFonts w:ascii="HGｺﾞｼｯｸM" w:eastAsia="HGｺﾞｼｯｸM" w:hint="eastAsia"/>
        </w:rPr>
        <w:t xml:space="preserve">　</w:t>
      </w:r>
      <w:r w:rsidR="00E06956" w:rsidRPr="00E06956">
        <w:rPr>
          <w:rFonts w:ascii="HGｺﾞｼｯｸM" w:eastAsia="HGｺﾞｼｯｸM" w:hint="eastAsia"/>
        </w:rPr>
        <w:t>結婚や妊娠・出産は個人の自由な選択によるものであることを基本としつつ、男女が希望する年齢で結婚し、安心して子どもを産み育てることができるよう、結婚・妊娠・出産・子育て・教育の希望をかなえる施策を展開し、未来を支える輝く子どもを育成します。</w:t>
      </w:r>
    </w:p>
    <w:p w:rsidR="00167270" w:rsidRDefault="00622570" w:rsidP="00622570">
      <w:pPr>
        <w:pStyle w:val="a4"/>
        <w:ind w:left="210" w:rightChars="200" w:right="420" w:firstLineChars="0" w:firstLine="0"/>
        <w:rPr>
          <w:rFonts w:ascii="HGｺﾞｼｯｸM" w:eastAsia="HGｺﾞｼｯｸM"/>
          <w:b/>
        </w:rPr>
      </w:pPr>
      <w:r>
        <w:rPr>
          <w:rFonts w:ascii="HGｺﾞｼｯｸM" w:eastAsia="HGｺﾞｼｯｸM" w:hint="eastAsia"/>
        </w:rPr>
        <w:t xml:space="preserve">　　</w:t>
      </w:r>
      <w:r w:rsidR="005A40A7">
        <w:rPr>
          <w:rFonts w:ascii="HGｺﾞｼｯｸM" w:eastAsia="HGｺﾞｼｯｸM" w:hint="eastAsia"/>
        </w:rPr>
        <w:t>〈基本戦略Ⅳ</w:t>
      </w:r>
      <w:r w:rsidR="005E14B7">
        <w:rPr>
          <w:rFonts w:ascii="HGｺﾞｼｯｸM" w:eastAsia="HGｺﾞｼｯｸM" w:hint="eastAsia"/>
        </w:rPr>
        <w:t>〉</w:t>
      </w:r>
      <w:r w:rsidR="00E8466E">
        <w:rPr>
          <w:rFonts w:ascii="HGｺﾞｼｯｸM" w:eastAsia="HGｺﾞｼｯｸM" w:hint="eastAsia"/>
        </w:rPr>
        <w:t xml:space="preserve">　</w:t>
      </w:r>
      <w:r w:rsidR="005E14B7" w:rsidRPr="005E14B7">
        <w:rPr>
          <w:rFonts w:ascii="HGｺﾞｼｯｸM" w:eastAsia="HGｺﾞｼｯｸM" w:hint="eastAsia"/>
          <w:b/>
        </w:rPr>
        <w:t>安全・安心の伸展戦略</w:t>
      </w:r>
    </w:p>
    <w:p w:rsidR="005E14B7" w:rsidRDefault="00622570" w:rsidP="00207E8A">
      <w:pPr>
        <w:pStyle w:val="a4"/>
        <w:ind w:left="210" w:rightChars="200" w:right="420" w:firstLineChars="900" w:firstLine="1980"/>
        <w:rPr>
          <w:rFonts w:ascii="HGｺﾞｼｯｸM" w:eastAsia="HGｺﾞｼｯｸM"/>
        </w:rPr>
      </w:pPr>
      <w:r>
        <w:rPr>
          <w:rFonts w:ascii="HGｺﾞｼｯｸM" w:eastAsia="HGｺﾞｼｯｸM" w:hint="eastAsia"/>
        </w:rPr>
        <w:t xml:space="preserve">　　</w:t>
      </w:r>
      <w:r w:rsidR="005E14B7" w:rsidRPr="005E14B7">
        <w:rPr>
          <w:rFonts w:ascii="HGｺﾞｼｯｸM" w:eastAsia="HGｺﾞｼｯｸM" w:hint="eastAsia"/>
        </w:rPr>
        <w:t>～活力ある安全・安心なまちをつくる～</w:t>
      </w:r>
    </w:p>
    <w:p w:rsidR="005E14B7" w:rsidRPr="00E06956" w:rsidRDefault="00622570" w:rsidP="00207E8A">
      <w:pPr>
        <w:pStyle w:val="a4"/>
        <w:ind w:leftChars="1100" w:left="2310" w:rightChars="200" w:right="420" w:firstLineChars="0" w:firstLine="0"/>
        <w:rPr>
          <w:rFonts w:ascii="HGｺﾞｼｯｸM" w:eastAsia="HGｺﾞｼｯｸM"/>
        </w:rPr>
      </w:pPr>
      <w:r>
        <w:rPr>
          <w:rFonts w:ascii="HGｺﾞｼｯｸM" w:eastAsia="HGｺﾞｼｯｸM" w:hint="eastAsia"/>
        </w:rPr>
        <w:t xml:space="preserve">　</w:t>
      </w:r>
      <w:r w:rsidR="005E14B7" w:rsidRPr="005E14B7">
        <w:rPr>
          <w:rFonts w:ascii="HGｺﾞｼｯｸM" w:eastAsia="HGｺﾞｼｯｸM" w:hint="eastAsia"/>
        </w:rPr>
        <w:t>いつまでも住み慣れた地域で、健康で生きがいを持って暮らし続けることができるよう、少子高齢社会に適応したまちづくりに取り組みます。</w:t>
      </w:r>
    </w:p>
    <w:sectPr w:rsidR="005E14B7" w:rsidRPr="00E06956" w:rsidSect="006D2F2A">
      <w:headerReference w:type="even" r:id="rId7"/>
      <w:headerReference w:type="default" r:id="rId8"/>
      <w:footerReference w:type="even" r:id="rId9"/>
      <w:footerReference w:type="default" r:id="rId10"/>
      <w:headerReference w:type="first" r:id="rId11"/>
      <w:footerReference w:type="first" r:id="rId12"/>
      <w:pgSz w:w="23814" w:h="16840" w:orient="landscape" w:code="8"/>
      <w:pgMar w:top="1418" w:right="1701" w:bottom="1134" w:left="170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D8" w:rsidRDefault="00B502D8" w:rsidP="007E16C4">
      <w:pPr>
        <w:ind w:firstLine="210"/>
      </w:pPr>
      <w:r>
        <w:separator/>
      </w:r>
    </w:p>
  </w:endnote>
  <w:endnote w:type="continuationSeparator" w:id="0">
    <w:p w:rsidR="00B502D8" w:rsidRDefault="00B502D8" w:rsidP="007E16C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D8" w:rsidRDefault="00B502D8" w:rsidP="007E16C4">
      <w:pPr>
        <w:ind w:firstLine="210"/>
      </w:pPr>
      <w:r>
        <w:separator/>
      </w:r>
    </w:p>
  </w:footnote>
  <w:footnote w:type="continuationSeparator" w:id="0">
    <w:p w:rsidR="00B502D8" w:rsidRDefault="00B502D8" w:rsidP="007E16C4">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Pr="00FD635B" w:rsidRDefault="00FD635B" w:rsidP="00FD635B">
    <w:pPr>
      <w:pStyle w:val="aa"/>
      <w:pBdr>
        <w:top w:val="thinThickMediumGap" w:sz="12" w:space="1" w:color="00B050"/>
        <w:left w:val="thinThickMediumGap" w:sz="12" w:space="4" w:color="00B050"/>
        <w:bottom w:val="thickThinMediumGap" w:sz="12" w:space="1" w:color="00B050"/>
        <w:right w:val="thickThinMediumGap" w:sz="12" w:space="4" w:color="00B050"/>
      </w:pBdr>
      <w:shd w:val="clear" w:color="auto" w:fill="D6E3BC" w:themeFill="accent3" w:themeFillTint="66"/>
      <w:spacing w:beforeLines="50" w:before="120"/>
      <w:ind w:leftChars="300" w:left="630" w:rightChars="300" w:right="630" w:firstLineChars="0" w:firstLine="0"/>
      <w:jc w:val="center"/>
      <w:rPr>
        <w:rFonts w:ascii="Meiryo UI" w:eastAsia="Meiryo UI" w:hAnsi="Meiryo UI" w:cs="Meiryo UI"/>
        <w:b/>
        <w:sz w:val="44"/>
      </w:rPr>
    </w:pPr>
    <w:r w:rsidRPr="00FD635B">
      <w:rPr>
        <w:rFonts w:ascii="Meiryo UI" w:eastAsia="Meiryo UI" w:hAnsi="Meiryo UI" w:cs="Meiryo UI" w:hint="eastAsia"/>
        <w:b/>
        <w:sz w:val="44"/>
      </w:rPr>
      <w:t>岡谷市</w:t>
    </w:r>
    <w:r w:rsidR="007E16C4" w:rsidRPr="00FD635B">
      <w:rPr>
        <w:rFonts w:ascii="Meiryo UI" w:eastAsia="Meiryo UI" w:hAnsi="Meiryo UI" w:cs="Meiryo UI" w:hint="eastAsia"/>
        <w:b/>
        <w:sz w:val="44"/>
      </w:rPr>
      <w:t>まち・ひと・しごと創生</w:t>
    </w:r>
    <w:r w:rsidR="00C3491B">
      <w:rPr>
        <w:rFonts w:ascii="Meiryo UI" w:eastAsia="Meiryo UI" w:hAnsi="Meiryo UI" w:cs="Meiryo UI" w:hint="eastAsia"/>
        <w:b/>
        <w:sz w:val="44"/>
      </w:rPr>
      <w:t>総合戦略</w:t>
    </w:r>
    <w:r w:rsidR="00CA4C93">
      <w:rPr>
        <w:rFonts w:ascii="Meiryo UI" w:eastAsia="Meiryo UI" w:hAnsi="Meiryo UI" w:cs="Meiryo UI" w:hint="eastAsia"/>
        <w:b/>
        <w:sz w:val="44"/>
      </w:rPr>
      <w:t>（案）</w:t>
    </w:r>
    <w:r w:rsidR="007E16C4" w:rsidRPr="00FD635B">
      <w:rPr>
        <w:rFonts w:ascii="Meiryo UI" w:eastAsia="Meiryo UI" w:hAnsi="Meiryo UI" w:cs="Meiryo UI" w:hint="eastAsia"/>
        <w:b/>
        <w:sz w:val="44"/>
      </w:rPr>
      <w:t>（概要）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C4" w:rsidRDefault="007E16C4" w:rsidP="007E16C4">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C4"/>
    <w:rsid w:val="000019F6"/>
    <w:rsid w:val="000034A4"/>
    <w:rsid w:val="000578D0"/>
    <w:rsid w:val="000C3996"/>
    <w:rsid w:val="000D375F"/>
    <w:rsid w:val="00156F23"/>
    <w:rsid w:val="00167270"/>
    <w:rsid w:val="00180A0A"/>
    <w:rsid w:val="00191F2F"/>
    <w:rsid w:val="001B3F1C"/>
    <w:rsid w:val="001C45E8"/>
    <w:rsid w:val="00202408"/>
    <w:rsid w:val="00207E8A"/>
    <w:rsid w:val="002C7FDD"/>
    <w:rsid w:val="002F44E7"/>
    <w:rsid w:val="003416F1"/>
    <w:rsid w:val="003651F6"/>
    <w:rsid w:val="00376920"/>
    <w:rsid w:val="00393D73"/>
    <w:rsid w:val="004141AD"/>
    <w:rsid w:val="00423689"/>
    <w:rsid w:val="004247BF"/>
    <w:rsid w:val="00506E25"/>
    <w:rsid w:val="0051133E"/>
    <w:rsid w:val="00513B5D"/>
    <w:rsid w:val="005A0872"/>
    <w:rsid w:val="005A40A7"/>
    <w:rsid w:val="005E14B7"/>
    <w:rsid w:val="00622570"/>
    <w:rsid w:val="006227C4"/>
    <w:rsid w:val="006974C9"/>
    <w:rsid w:val="006D2F2A"/>
    <w:rsid w:val="006F6687"/>
    <w:rsid w:val="0073004F"/>
    <w:rsid w:val="007646CD"/>
    <w:rsid w:val="007B4791"/>
    <w:rsid w:val="007D1423"/>
    <w:rsid w:val="007E16C4"/>
    <w:rsid w:val="008266BE"/>
    <w:rsid w:val="00861FC5"/>
    <w:rsid w:val="00924C9B"/>
    <w:rsid w:val="00984797"/>
    <w:rsid w:val="00A06B4E"/>
    <w:rsid w:val="00A52965"/>
    <w:rsid w:val="00AF08F0"/>
    <w:rsid w:val="00B430FF"/>
    <w:rsid w:val="00B43431"/>
    <w:rsid w:val="00B502D8"/>
    <w:rsid w:val="00B85FC8"/>
    <w:rsid w:val="00BA100F"/>
    <w:rsid w:val="00C3491B"/>
    <w:rsid w:val="00C80B0B"/>
    <w:rsid w:val="00CA4C93"/>
    <w:rsid w:val="00CA603E"/>
    <w:rsid w:val="00CE3FAC"/>
    <w:rsid w:val="00D26EE8"/>
    <w:rsid w:val="00D30FFE"/>
    <w:rsid w:val="00DA3D18"/>
    <w:rsid w:val="00DC4367"/>
    <w:rsid w:val="00E06956"/>
    <w:rsid w:val="00E80346"/>
    <w:rsid w:val="00E8466E"/>
    <w:rsid w:val="00EF20BF"/>
    <w:rsid w:val="00F11ACC"/>
    <w:rsid w:val="00F53982"/>
    <w:rsid w:val="00F7609F"/>
    <w:rsid w:val="00FB19E5"/>
    <w:rsid w:val="00FB520C"/>
    <w:rsid w:val="00FB590E"/>
    <w:rsid w:val="00FD635B"/>
    <w:rsid w:val="00FE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F2AF94B-AEBC-4346-98FE-34543B75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6C4"/>
    <w:pPr>
      <w:ind w:firstLineChars="0" w:firstLine="0"/>
      <w:jc w:val="left"/>
    </w:pPr>
    <w:rPr>
      <w:rFonts w:asci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川根総文"/>
    <w:basedOn w:val="a"/>
    <w:link w:val="a5"/>
    <w:qFormat/>
    <w:rsid w:val="007E16C4"/>
    <w:pPr>
      <w:autoSpaceDE w:val="0"/>
      <w:autoSpaceDN w:val="0"/>
      <w:ind w:leftChars="100" w:left="220" w:firstLine="220"/>
    </w:pPr>
    <w:rPr>
      <w:rFonts w:ascii="ＭＳ 明朝" w:eastAsia="ＭＳ 明朝" w:hAnsi="HG丸ｺﾞｼｯｸM-PRO"/>
      <w:kern w:val="0"/>
      <w:sz w:val="22"/>
    </w:rPr>
  </w:style>
  <w:style w:type="character" w:customStyle="1" w:styleId="a5">
    <w:name w:val="川根総文 (文字)"/>
    <w:basedOn w:val="a0"/>
    <w:link w:val="a4"/>
    <w:rsid w:val="007E16C4"/>
    <w:rPr>
      <w:rFonts w:ascii="ＭＳ 明朝" w:eastAsia="ＭＳ 明朝" w:hAnsi="HG丸ｺﾞｼｯｸM-PRO"/>
      <w:kern w:val="0"/>
      <w:sz w:val="22"/>
    </w:rPr>
  </w:style>
  <w:style w:type="paragraph" w:customStyle="1" w:styleId="a6">
    <w:name w:val="岡地文"/>
    <w:basedOn w:val="a"/>
    <w:link w:val="a7"/>
    <w:qFormat/>
    <w:rsid w:val="007E16C4"/>
    <w:pPr>
      <w:autoSpaceDE w:val="0"/>
      <w:autoSpaceDN w:val="0"/>
      <w:ind w:leftChars="100" w:left="220" w:firstLine="220"/>
    </w:pPr>
    <w:rPr>
      <w:rFonts w:ascii="HGｺﾞｼｯｸM" w:eastAsia="HGｺﾞｼｯｸM" w:hAnsi="HG丸ｺﾞｼｯｸM-PRO"/>
      <w:kern w:val="0"/>
      <w:sz w:val="22"/>
    </w:rPr>
  </w:style>
  <w:style w:type="character" w:customStyle="1" w:styleId="a7">
    <w:name w:val="岡地文 (文字)"/>
    <w:basedOn w:val="a0"/>
    <w:link w:val="a6"/>
    <w:rsid w:val="007E16C4"/>
    <w:rPr>
      <w:rFonts w:ascii="HGｺﾞｼｯｸM" w:eastAsia="HGｺﾞｼｯｸM" w:hAnsi="HG丸ｺﾞｼｯｸM-PRO"/>
      <w:kern w:val="0"/>
      <w:sz w:val="22"/>
    </w:rPr>
  </w:style>
  <w:style w:type="paragraph" w:customStyle="1" w:styleId="a8">
    <w:name w:val="川根総文２"/>
    <w:basedOn w:val="a4"/>
    <w:link w:val="a9"/>
    <w:qFormat/>
    <w:rsid w:val="007E16C4"/>
    <w:pPr>
      <w:ind w:leftChars="300" w:left="660"/>
    </w:pPr>
  </w:style>
  <w:style w:type="character" w:customStyle="1" w:styleId="a9">
    <w:name w:val="川根総文２ (文字)"/>
    <w:basedOn w:val="a5"/>
    <w:link w:val="a8"/>
    <w:rsid w:val="007E16C4"/>
    <w:rPr>
      <w:rFonts w:ascii="ＭＳ 明朝" w:eastAsia="ＭＳ 明朝" w:hAnsi="HG丸ｺﾞｼｯｸM-PRO"/>
      <w:kern w:val="0"/>
      <w:sz w:val="22"/>
    </w:rPr>
  </w:style>
  <w:style w:type="paragraph" w:styleId="aa">
    <w:name w:val="header"/>
    <w:basedOn w:val="a"/>
    <w:link w:val="ab"/>
    <w:uiPriority w:val="99"/>
    <w:unhideWhenUsed/>
    <w:rsid w:val="007E16C4"/>
    <w:pPr>
      <w:tabs>
        <w:tab w:val="center" w:pos="4252"/>
        <w:tab w:val="right" w:pos="8504"/>
      </w:tabs>
      <w:snapToGrid w:val="0"/>
    </w:pPr>
  </w:style>
  <w:style w:type="character" w:customStyle="1" w:styleId="ab">
    <w:name w:val="ヘッダー (文字)"/>
    <w:basedOn w:val="a0"/>
    <w:link w:val="aa"/>
    <w:uiPriority w:val="99"/>
    <w:rsid w:val="007E16C4"/>
  </w:style>
  <w:style w:type="paragraph" w:styleId="ac">
    <w:name w:val="footer"/>
    <w:basedOn w:val="a"/>
    <w:link w:val="ad"/>
    <w:uiPriority w:val="99"/>
    <w:unhideWhenUsed/>
    <w:rsid w:val="007E16C4"/>
    <w:pPr>
      <w:tabs>
        <w:tab w:val="center" w:pos="4252"/>
        <w:tab w:val="right" w:pos="8504"/>
      </w:tabs>
      <w:snapToGrid w:val="0"/>
    </w:pPr>
  </w:style>
  <w:style w:type="character" w:customStyle="1" w:styleId="ad">
    <w:name w:val="フッター (文字)"/>
    <w:basedOn w:val="a0"/>
    <w:link w:val="ac"/>
    <w:uiPriority w:val="99"/>
    <w:rsid w:val="007E16C4"/>
  </w:style>
  <w:style w:type="paragraph" w:styleId="ae">
    <w:name w:val="Balloon Text"/>
    <w:basedOn w:val="a"/>
    <w:link w:val="af"/>
    <w:uiPriority w:val="99"/>
    <w:semiHidden/>
    <w:unhideWhenUsed/>
    <w:rsid w:val="007E16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16C4"/>
    <w:rPr>
      <w:rFonts w:asciiTheme="majorHAnsi" w:eastAsiaTheme="majorEastAsia" w:hAnsiTheme="majorHAnsi" w:cstheme="majorBidi"/>
      <w:sz w:val="18"/>
      <w:szCs w:val="18"/>
    </w:rPr>
  </w:style>
  <w:style w:type="paragraph" w:customStyle="1" w:styleId="af0">
    <w:name w:val="岡地四"/>
    <w:basedOn w:val="a6"/>
    <w:link w:val="af1"/>
    <w:qFormat/>
    <w:rsid w:val="00191F2F"/>
    <w:pPr>
      <w:ind w:firstLine="240"/>
    </w:pPr>
    <w:rPr>
      <w:sz w:val="24"/>
    </w:rPr>
  </w:style>
  <w:style w:type="character" w:customStyle="1" w:styleId="af1">
    <w:name w:val="岡地四 (文字)"/>
    <w:basedOn w:val="a7"/>
    <w:link w:val="af0"/>
    <w:rsid w:val="00191F2F"/>
    <w:rPr>
      <w:rFonts w:ascii="HGｺﾞｼｯｸM" w:eastAsia="HGｺﾞｼｯｸM" w:hAnsi="HG丸ｺﾞｼｯｸM-PR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801A-9705-489D-8243-34EF317B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枝里</dc:creator>
  <cp:lastModifiedBy>相河　美咲</cp:lastModifiedBy>
  <cp:revision>5</cp:revision>
  <cp:lastPrinted>2015-10-29T04:02:00Z</cp:lastPrinted>
  <dcterms:created xsi:type="dcterms:W3CDTF">2015-10-27T09:25:00Z</dcterms:created>
  <dcterms:modified xsi:type="dcterms:W3CDTF">2015-11-06T11:54:00Z</dcterms:modified>
</cp:coreProperties>
</file>