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83" w:rsidRDefault="007B7756">
      <w:r w:rsidRPr="007B7756">
        <w:rPr>
          <w:rFonts w:hint="eastAsia"/>
        </w:rPr>
        <w:t>様式第</w:t>
      </w:r>
      <w:r w:rsidRPr="007B7756">
        <w:t>5</w:t>
      </w:r>
      <w:r w:rsidRPr="007B7756">
        <w:rPr>
          <w:rFonts w:hint="eastAsia"/>
        </w:rPr>
        <w:t>号</w:t>
      </w:r>
      <w:r w:rsidRPr="007B7756">
        <w:t>(</w:t>
      </w:r>
      <w:r w:rsidRPr="007B7756">
        <w:rPr>
          <w:rFonts w:hint="eastAsia"/>
        </w:rPr>
        <w:t>第</w:t>
      </w:r>
      <w:r w:rsidRPr="007B7756">
        <w:t>5</w:t>
      </w:r>
      <w:r w:rsidRPr="007B7756">
        <w:rPr>
          <w:rFonts w:hint="eastAsia"/>
        </w:rPr>
        <w:t>条関係</w:t>
      </w:r>
      <w:r w:rsidRPr="007B7756">
        <w:t>)</w:t>
      </w:r>
    </w:p>
    <w:p w:rsidR="00E84983" w:rsidRDefault="00E84983"/>
    <w:p w:rsidR="00E84983" w:rsidRDefault="00E84983">
      <w:pPr>
        <w:jc w:val="center"/>
      </w:pPr>
      <w:r>
        <w:rPr>
          <w:rFonts w:hint="eastAsia"/>
        </w:rPr>
        <w:t>広告物等表示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許可更新申請書</w:t>
      </w:r>
    </w:p>
    <w:p w:rsidR="00E84983" w:rsidRDefault="00E84983">
      <w:pPr>
        <w:jc w:val="right"/>
      </w:pPr>
      <w:r>
        <w:rPr>
          <w:rFonts w:hint="eastAsia"/>
        </w:rPr>
        <w:t xml:space="preserve">年　　月　　日　　</w:t>
      </w:r>
    </w:p>
    <w:p w:rsidR="00E84983" w:rsidRDefault="00E84983">
      <w:r>
        <w:rPr>
          <w:rFonts w:hint="eastAsia"/>
        </w:rPr>
        <w:t xml:space="preserve">　岡谷市長　　　　殿</w:t>
      </w:r>
    </w:p>
    <w:p w:rsidR="00E84983" w:rsidRDefault="00E84983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84983" w:rsidRDefault="00E84983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E84983" w:rsidRDefault="00E84983">
      <w:pPr>
        <w:jc w:val="right"/>
      </w:pPr>
      <w:r>
        <w:rPr>
          <w:rFonts w:hint="eastAsia"/>
          <w:spacing w:val="210"/>
        </w:rPr>
        <w:t>氏</w:t>
      </w:r>
      <w:r w:rsidR="00370CA0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3569"/>
        <w:gridCol w:w="910"/>
      </w:tblGrid>
      <w:tr w:rsidR="00E84983"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983" w:rsidRDefault="00AB29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2266950" cy="345440"/>
                      <wp:effectExtent l="0" t="0" r="1905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F1A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2pt;margin-top:0;width:178.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" o:allowincell="f" strokeweight=".5pt"/>
                  </w:pict>
                </mc:Fallback>
              </mc:AlternateContent>
            </w:r>
            <w:r w:rsidR="00E84983">
              <w:rPr>
                <w:rFonts w:hint="eastAsia"/>
                <w:spacing w:val="5"/>
              </w:rPr>
              <w:t>法人にあっては、主たる事務所</w:t>
            </w:r>
            <w:r w:rsidR="00E84983">
              <w:rPr>
                <w:rFonts w:hint="eastAsia"/>
              </w:rPr>
              <w:t>の所在地及び名称並びに代表者の氏名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</w:tbl>
    <w:p w:rsidR="00E84983" w:rsidRDefault="00E84983">
      <w:pPr>
        <w:spacing w:after="120"/>
      </w:pPr>
      <w:r>
        <w:rPr>
          <w:rFonts w:hint="eastAsia"/>
        </w:rPr>
        <w:t xml:space="preserve">　次のとおり広告物等の表示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の許可を更新してください。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74"/>
        <w:gridCol w:w="1680"/>
        <w:gridCol w:w="1586"/>
        <w:gridCol w:w="185"/>
        <w:gridCol w:w="1155"/>
        <w:gridCol w:w="246"/>
        <w:gridCol w:w="1587"/>
      </w:tblGrid>
      <w:tr w:rsidR="00E84983">
        <w:trPr>
          <w:cantSplit/>
          <w:trHeight w:val="400"/>
        </w:trPr>
        <w:tc>
          <w:tcPr>
            <w:tcW w:w="4214" w:type="dxa"/>
            <w:gridSpan w:val="4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4759" w:type="dxa"/>
            <w:gridSpan w:val="5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400"/>
        </w:trPr>
        <w:tc>
          <w:tcPr>
            <w:tcW w:w="4214" w:type="dxa"/>
            <w:gridSpan w:val="4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r>
              <w:rPr>
                <w:rFonts w:hint="eastAsia"/>
              </w:rPr>
              <w:t>都市計画区域　　　都市計画区域以外の区域</w:t>
            </w:r>
          </w:p>
        </w:tc>
      </w:tr>
      <w:tr w:rsidR="00E84983">
        <w:trPr>
          <w:cantSplit/>
          <w:trHeight w:val="400"/>
        </w:trPr>
        <w:tc>
          <w:tcPr>
            <w:tcW w:w="4214" w:type="dxa"/>
            <w:gridSpan w:val="4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自然公園の区域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r>
              <w:rPr>
                <w:rFonts w:hint="eastAsia"/>
              </w:rPr>
              <w:t>自然公園の区域　　自然公園の区域以外の区域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E84983" w:rsidRDefault="00E84983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広告物等の規模・色彩</w:t>
            </w:r>
            <w:r>
              <w:rPr>
                <w:rFonts w:hint="eastAsia"/>
              </w:rPr>
              <w:t>等</w:t>
            </w:r>
          </w:p>
        </w:tc>
        <w:tc>
          <w:tcPr>
            <w:tcW w:w="3794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地色の彩度</w:t>
            </w:r>
          </w:p>
        </w:tc>
        <w:tc>
          <w:tcPr>
            <w:tcW w:w="4759" w:type="dxa"/>
            <w:gridSpan w:val="5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3794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3794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動光・点滅照明・ネオン等の有無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E84983">
        <w:trPr>
          <w:cantSplit/>
          <w:trHeight w:val="6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2114" w:type="dxa"/>
            <w:gridSpan w:val="2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1680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本体の高さ</w:t>
            </w:r>
          </w:p>
        </w:tc>
        <w:tc>
          <w:tcPr>
            <w:tcW w:w="1586" w:type="dxa"/>
            <w:vAlign w:val="center"/>
          </w:tcPr>
          <w:p w:rsidR="00E84983" w:rsidRDefault="00E84983">
            <w:pPr>
              <w:ind w:right="68"/>
              <w:jc w:val="right"/>
            </w:pPr>
            <w:r>
              <w:t>m</w:t>
            </w:r>
          </w:p>
        </w:tc>
        <w:tc>
          <w:tcPr>
            <w:tcW w:w="1586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建築物の高さに対する本体の高さの割合</w:t>
            </w:r>
          </w:p>
        </w:tc>
        <w:tc>
          <w:tcPr>
            <w:tcW w:w="1587" w:type="dxa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6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2114" w:type="dxa"/>
            <w:gridSpan w:val="2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壁面広告物</w:t>
            </w:r>
          </w:p>
        </w:tc>
        <w:tc>
          <w:tcPr>
            <w:tcW w:w="1680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1586" w:type="dxa"/>
            <w:vAlign w:val="center"/>
          </w:tcPr>
          <w:p w:rsidR="00E84983" w:rsidRDefault="00E8498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6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  <w:spacing w:val="52"/>
              </w:rPr>
              <w:t>壁面面</w:t>
            </w:r>
            <w:r>
              <w:rPr>
                <w:rFonts w:hint="eastAsia"/>
              </w:rPr>
              <w:t>積に</w:t>
            </w:r>
            <w:r>
              <w:rPr>
                <w:rFonts w:hint="eastAsia"/>
                <w:spacing w:val="40"/>
              </w:rPr>
              <w:t>対する表</w:t>
            </w:r>
            <w:r>
              <w:rPr>
                <w:rFonts w:hint="eastAsia"/>
              </w:rPr>
              <w:t>示面積の割合</w:t>
            </w:r>
          </w:p>
        </w:tc>
        <w:tc>
          <w:tcPr>
            <w:tcW w:w="1587" w:type="dxa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2114" w:type="dxa"/>
            <w:gridSpan w:val="2"/>
            <w:vMerge w:val="restart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袖看板</w:t>
            </w:r>
          </w:p>
        </w:tc>
        <w:tc>
          <w:tcPr>
            <w:tcW w:w="1680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pPr>
              <w:jc w:val="right"/>
            </w:pPr>
            <w:r>
              <w:t>m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2114" w:type="dxa"/>
            <w:gridSpan w:val="2"/>
            <w:vMerge/>
            <w:vAlign w:val="center"/>
          </w:tcPr>
          <w:p w:rsidR="00E84983" w:rsidRDefault="00E84983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壁面からの出幅</w:t>
            </w:r>
          </w:p>
        </w:tc>
        <w:tc>
          <w:tcPr>
            <w:tcW w:w="1586" w:type="dxa"/>
            <w:vAlign w:val="center"/>
          </w:tcPr>
          <w:p w:rsidR="00E84983" w:rsidRDefault="00E84983">
            <w:pPr>
              <w:ind w:right="68"/>
              <w:jc w:val="right"/>
            </w:pPr>
            <w:r>
              <w:t>m</w:t>
            </w:r>
          </w:p>
        </w:tc>
        <w:tc>
          <w:tcPr>
            <w:tcW w:w="1586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1587" w:type="dxa"/>
            <w:vAlign w:val="center"/>
          </w:tcPr>
          <w:p w:rsidR="00E84983" w:rsidRDefault="00E84983">
            <w:pPr>
              <w:jc w:val="right"/>
            </w:pPr>
            <w:r>
              <w:t>m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2114" w:type="dxa"/>
            <w:gridSpan w:val="2"/>
            <w:vMerge w:val="restart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  <w:spacing w:val="35"/>
              </w:rPr>
              <w:t>地上に設置す</w:t>
            </w:r>
            <w:r>
              <w:rPr>
                <w:rFonts w:hint="eastAsia"/>
              </w:rPr>
              <w:t>る広告物等</w:t>
            </w:r>
          </w:p>
        </w:tc>
        <w:tc>
          <w:tcPr>
            <w:tcW w:w="1680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pPr>
              <w:jc w:val="right"/>
            </w:pPr>
            <w:r>
              <w:t>m</w:t>
            </w:r>
          </w:p>
        </w:tc>
      </w:tr>
      <w:tr w:rsidR="00E84983">
        <w:trPr>
          <w:cantSplit/>
          <w:trHeight w:val="400"/>
        </w:trPr>
        <w:tc>
          <w:tcPr>
            <w:tcW w:w="420" w:type="dxa"/>
            <w:vMerge/>
          </w:tcPr>
          <w:p w:rsidR="00E84983" w:rsidRDefault="00E84983"/>
        </w:tc>
        <w:tc>
          <w:tcPr>
            <w:tcW w:w="2114" w:type="dxa"/>
            <w:gridSpan w:val="2"/>
            <w:vMerge/>
          </w:tcPr>
          <w:p w:rsidR="00E84983" w:rsidRDefault="00E84983"/>
        </w:tc>
        <w:tc>
          <w:tcPr>
            <w:tcW w:w="1680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4759" w:type="dxa"/>
            <w:gridSpan w:val="5"/>
            <w:vAlign w:val="center"/>
          </w:tcPr>
          <w:p w:rsidR="00E84983" w:rsidRDefault="00E84983">
            <w:pPr>
              <w:jc w:val="right"/>
            </w:pPr>
            <w:r>
              <w:t>m</w:t>
            </w:r>
          </w:p>
        </w:tc>
      </w:tr>
      <w:tr w:rsidR="00E84983">
        <w:trPr>
          <w:cantSplit/>
          <w:trHeight w:val="400"/>
        </w:trPr>
        <w:tc>
          <w:tcPr>
            <w:tcW w:w="2534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6439" w:type="dxa"/>
            <w:gridSpan w:val="6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400"/>
        </w:trPr>
        <w:tc>
          <w:tcPr>
            <w:tcW w:w="2534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439" w:type="dxa"/>
            <w:gridSpan w:val="6"/>
            <w:vAlign w:val="center"/>
          </w:tcPr>
          <w:p w:rsidR="00E84983" w:rsidRDefault="00E84983"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E84983"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管理者又は管理予定者</w:t>
            </w:r>
          </w:p>
        </w:tc>
        <w:tc>
          <w:tcPr>
            <w:tcW w:w="1274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9" w:type="dxa"/>
            <w:gridSpan w:val="6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:rsidR="00E84983" w:rsidRDefault="00E84983">
            <w:pPr>
              <w:jc w:val="distribute"/>
            </w:pPr>
          </w:p>
        </w:tc>
        <w:tc>
          <w:tcPr>
            <w:tcW w:w="1274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51" w:type="dxa"/>
            <w:gridSpan w:val="3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3" w:type="dxa"/>
            <w:gridSpan w:val="2"/>
          </w:tcPr>
          <w:p w:rsidR="00E84983" w:rsidRDefault="00E84983">
            <w:r>
              <w:rPr>
                <w:rFonts w:hint="eastAsia"/>
              </w:rPr>
              <w:t xml:space="preserve">　</w:t>
            </w:r>
          </w:p>
        </w:tc>
      </w:tr>
      <w:tr w:rsidR="00E84983">
        <w:trPr>
          <w:cantSplit/>
          <w:trHeight w:val="400"/>
        </w:trPr>
        <w:tc>
          <w:tcPr>
            <w:tcW w:w="2534" w:type="dxa"/>
            <w:gridSpan w:val="3"/>
            <w:vAlign w:val="center"/>
          </w:tcPr>
          <w:p w:rsidR="00E84983" w:rsidRDefault="00E84983">
            <w:pPr>
              <w:jc w:val="distribute"/>
            </w:pPr>
            <w:r>
              <w:rPr>
                <w:rFonts w:hint="eastAsia"/>
              </w:rPr>
              <w:t>前回許可</w:t>
            </w:r>
          </w:p>
        </w:tc>
        <w:tc>
          <w:tcPr>
            <w:tcW w:w="6439" w:type="dxa"/>
            <w:gridSpan w:val="6"/>
            <w:vAlign w:val="center"/>
          </w:tcPr>
          <w:p w:rsidR="00E84983" w:rsidRDefault="00E84983">
            <w:r>
              <w:rPr>
                <w:rFonts w:hint="eastAsia"/>
              </w:rPr>
              <w:t xml:space="preserve">　　　　　年　　月　　日　　　　第　　　号</w:t>
            </w:r>
          </w:p>
        </w:tc>
      </w:tr>
    </w:tbl>
    <w:p w:rsidR="00E84983" w:rsidRDefault="00E84983">
      <w:pPr>
        <w:spacing w:before="120"/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広告物等の規模・色彩等欄は、該当する部分のみ記入してください。</w:t>
      </w:r>
    </w:p>
    <w:p w:rsidR="00E84983" w:rsidRDefault="00E84983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地色の彩度、反射光のある素材の有無及び動光・点滅照明・ネオン等の有無欄は、都市計画区域以外の区域又は自然公園の区域に表示し、若しくは設置する場合のみ記入してください。</w:t>
      </w:r>
    </w:p>
    <w:sectPr w:rsidR="00E84983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83" w:rsidRDefault="00E84983" w:rsidP="00E77DD4">
      <w:r>
        <w:separator/>
      </w:r>
    </w:p>
  </w:endnote>
  <w:endnote w:type="continuationSeparator" w:id="0">
    <w:p w:rsidR="00E84983" w:rsidRDefault="00E84983" w:rsidP="00E7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83" w:rsidRDefault="00E84983" w:rsidP="00E77DD4">
      <w:r>
        <w:separator/>
      </w:r>
    </w:p>
  </w:footnote>
  <w:footnote w:type="continuationSeparator" w:id="0">
    <w:p w:rsidR="00E84983" w:rsidRDefault="00E84983" w:rsidP="00E7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83"/>
    <w:rsid w:val="00370CA0"/>
    <w:rsid w:val="004B1C86"/>
    <w:rsid w:val="004F0238"/>
    <w:rsid w:val="007B7756"/>
    <w:rsid w:val="00AB29A4"/>
    <w:rsid w:val="00E77DD4"/>
    <w:rsid w:val="00E84983"/>
    <w:rsid w:val="00F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5C003"/>
  <w14:defaultImageDpi w14:val="0"/>
  <w15:docId w15:val="{31537559-CC01-4BCB-93C6-894159B2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浩一</dc:creator>
  <cp:keywords/>
  <dc:description/>
  <cp:lastModifiedBy>岡谷市役所</cp:lastModifiedBy>
  <cp:revision>4</cp:revision>
  <cp:lastPrinted>2004-07-27T02:09:00Z</cp:lastPrinted>
  <dcterms:created xsi:type="dcterms:W3CDTF">2018-03-28T06:49:00Z</dcterms:created>
  <dcterms:modified xsi:type="dcterms:W3CDTF">2021-07-12T06:21:00Z</dcterms:modified>
</cp:coreProperties>
</file>